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CE39" w14:textId="6A3E59FD" w:rsidR="00CB286B" w:rsidRPr="00CB286B" w:rsidRDefault="00CB286B" w:rsidP="00CB2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86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z art. 13 RODO </w:t>
      </w:r>
      <w:r w:rsidRPr="00CB286B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="00CA6D0A">
        <w:rPr>
          <w:rFonts w:ascii="Times New Roman" w:hAnsi="Times New Roman" w:cs="Times New Roman"/>
          <w:b/>
          <w:bCs/>
          <w:sz w:val="24"/>
          <w:szCs w:val="24"/>
        </w:rPr>
        <w:t>postępowanie administracyjne</w:t>
      </w:r>
      <w:r w:rsidRPr="00CB286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8A3A05" w14:textId="44D85E00" w:rsidR="00CB286B" w:rsidRPr="00CB286B" w:rsidRDefault="00CB286B" w:rsidP="00CB286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6B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 w:rsidR="00C47505">
        <w:rPr>
          <w:rFonts w:ascii="Times New Roman" w:hAnsi="Times New Roman" w:cs="Times New Roman"/>
          <w:sz w:val="24"/>
          <w:szCs w:val="24"/>
        </w:rPr>
        <w:br/>
      </w:r>
      <w:r w:rsidRPr="00CB286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="00543C81">
        <w:rPr>
          <w:rFonts w:ascii="Times New Roman" w:hAnsi="Times New Roman" w:cs="Times New Roman"/>
          <w:b/>
          <w:bCs/>
          <w:sz w:val="24"/>
          <w:szCs w:val="24"/>
        </w:rPr>
        <w:t>informuję:</w:t>
      </w:r>
      <w:bookmarkStart w:id="0" w:name="_GoBack"/>
      <w:bookmarkEnd w:id="0"/>
    </w:p>
    <w:p w14:paraId="022B5D16" w14:textId="676418F6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osobowych</w:t>
      </w:r>
    </w:p>
    <w:p w14:paraId="061E7847" w14:textId="4C7F2291" w:rsidR="00CB286B" w:rsidRPr="00C8412A" w:rsidRDefault="00C8412A" w:rsidP="00C841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12A">
        <w:rPr>
          <w:rFonts w:ascii="Times New Roman" w:hAnsi="Times New Roman" w:cs="Times New Roman"/>
          <w:color w:val="000000"/>
          <w:sz w:val="24"/>
          <w:szCs w:val="24"/>
        </w:rPr>
        <w:t xml:space="preserve">Regionalny Ośrodek Doskonalenia Nauczycieli i Informacji Pedagogicznej „WOM”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12A">
        <w:rPr>
          <w:rFonts w:ascii="Times New Roman" w:hAnsi="Times New Roman" w:cs="Times New Roman"/>
          <w:color w:val="000000"/>
          <w:sz w:val="24"/>
          <w:szCs w:val="24"/>
        </w:rPr>
        <w:t>w Rybniku mający swoją siedzibę przy ul. Parkowej 4a, reprezentowany przez Dyrektora jednostki, prowadzony przez Województwo Śląskie (NIP: 642 295 65 05, REGON: 240 443 332) tel: 32 424 74 72, email: info@wom.edu.pl</w:t>
      </w:r>
      <w:r w:rsidRPr="00C8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5D251A2" w14:textId="0AA1F472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14:paraId="709254AB" w14:textId="278E3548" w:rsidR="00CB286B" w:rsidRPr="00CB286B" w:rsidRDefault="00CB286B" w:rsidP="00CB28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(IOD)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ożna się z nim kontaktować poprzez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0759"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r w:rsidR="00A523E2">
        <w:rPr>
          <w:rFonts w:ascii="Times New Roman" w:eastAsia="Times New Roman" w:hAnsi="Times New Roman" w:cs="Times New Roman"/>
          <w:sz w:val="24"/>
          <w:szCs w:val="24"/>
          <w:lang w:eastAsia="pl-PL"/>
        </w:rPr>
        <w:t>owom@wom.edu.pl</w:t>
      </w:r>
      <w:r w:rsidR="008A07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A0759"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C7BD9F" w14:textId="42D0CFAD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 podstawy przetwarzania</w:t>
      </w:r>
    </w:p>
    <w:p w14:paraId="3EA34CA6" w14:textId="535E0D6F" w:rsidR="00CA6D0A" w:rsidRPr="00CA6D0A" w:rsidRDefault="00CB286B" w:rsidP="00CA6D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przetwarzać Państwa dane osobowe </w:t>
      </w:r>
      <w:r w:rsidR="00CA6D0A" w:rsidRPr="00CA6D0A">
        <w:rPr>
          <w:rFonts w:ascii="Times New Roman" w:hAnsi="Times New Roman" w:cs="Times New Roman"/>
          <w:sz w:val="24"/>
          <w:szCs w:val="24"/>
        </w:rPr>
        <w:t>w celu wypełnienia obowiązku prawnego ciążącego na administratorze wynikającego z ustawy z dnia 14czerwca 1960r. Kodeks postępowania administracyjnego (KPA)</w:t>
      </w:r>
      <w:r w:rsidR="00824488">
        <w:rPr>
          <w:rFonts w:ascii="Times New Roman" w:hAnsi="Times New Roman" w:cs="Times New Roman"/>
          <w:sz w:val="24"/>
          <w:szCs w:val="24"/>
        </w:rPr>
        <w:t xml:space="preserve"> </w:t>
      </w:r>
      <w:r w:rsidR="00824488" w:rsidRPr="00CA6D0A">
        <w:rPr>
          <w:rFonts w:ascii="Times New Roman" w:hAnsi="Times New Roman" w:cs="Times New Roman"/>
          <w:sz w:val="24"/>
          <w:szCs w:val="24"/>
        </w:rPr>
        <w:t>na podstawie art. 6 ust. 1 lit c RODO</w:t>
      </w:r>
      <w:r w:rsidR="00CA6D0A" w:rsidRPr="00CA6D0A">
        <w:rPr>
          <w:rFonts w:ascii="Times New Roman" w:hAnsi="Times New Roman" w:cs="Times New Roman"/>
          <w:sz w:val="24"/>
          <w:szCs w:val="24"/>
        </w:rPr>
        <w:t>;</w:t>
      </w:r>
    </w:p>
    <w:p w14:paraId="3FB48A45" w14:textId="5ECEBCAE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14:paraId="4F5B4B4F" w14:textId="7625E6C0" w:rsidR="003E3977" w:rsidRDefault="00CB286B" w:rsidP="003E39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Odbiorcami, do których mogą być przekazane Państwa dane osobowych będą strony i uczestnicy postępowań lub organy właściwe do załatwienia wniosku na mocy przepisów prawa, którym 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wniosek przekazał.</w:t>
      </w:r>
    </w:p>
    <w:p w14:paraId="27FCA45A" w14:textId="4A6BE012" w:rsidR="00CB286B" w:rsidRPr="003E3977" w:rsidRDefault="00CB286B" w:rsidP="003E39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Odrębną kategorię odbiorców, którym mogą być ujawnione Państwa dane są podmioty uprawnione do obsługi doręczeń oraz podmioty, z którymi </w:t>
      </w:r>
      <w:r w:rsidR="00825E2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3A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zawarła umowę na świadczenie usług serwisowych dla użytkowanych</w:t>
      </w:r>
      <w:r w:rsidR="00825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informatycznych.</w:t>
      </w:r>
    </w:p>
    <w:p w14:paraId="2239DCC0" w14:textId="0A23C6BE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20D6733D" w14:textId="5C9A6DF3" w:rsidR="00CB286B" w:rsidRPr="00CB286B" w:rsidRDefault="00CB286B" w:rsidP="00CB28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przechowywać Państwa dane osobowe do chwili załatwienia sprawy, w której zostały one zebrane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– w przypadkach, w których wymagają tego przepisy ustawy z dnia 14 lipca 1983 r. o narodowym zasobie archiwalnym i archiwach 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 2018 r. poz. 217 ze zm.) – przez czas określony w tych przepisach.</w:t>
      </w:r>
    </w:p>
    <w:p w14:paraId="5E0FBB8F" w14:textId="6686C03A" w:rsidR="00CB286B" w:rsidRPr="003E3977" w:rsidRDefault="00CB286B" w:rsidP="003E397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14:paraId="1C9B32F8" w14:textId="77777777" w:rsidR="00CB286B" w:rsidRPr="00CB286B" w:rsidRDefault="00CB286B" w:rsidP="003E3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RODO przysługuje Państwu:</w:t>
      </w:r>
    </w:p>
    <w:p w14:paraId="08FF1BA7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3DD49B0D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14:paraId="204D2335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lub wniesienia sprzeciwu wobec przetwarzania danych;</w:t>
      </w:r>
    </w:p>
    <w:p w14:paraId="4A4C67CB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00-193 Warszawa)</w:t>
      </w:r>
    </w:p>
    <w:p w14:paraId="2A474F7A" w14:textId="77777777" w:rsidR="000C3A7A" w:rsidRPr="00CB286B" w:rsidRDefault="00543C81" w:rsidP="00CB28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3A7A" w:rsidRPr="00CB286B" w:rsidSect="00CB28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72A"/>
    <w:multiLevelType w:val="hybridMultilevel"/>
    <w:tmpl w:val="B6FA3880"/>
    <w:lvl w:ilvl="0" w:tplc="0708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0BF3"/>
    <w:multiLevelType w:val="multilevel"/>
    <w:tmpl w:val="2EC0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0A26"/>
    <w:multiLevelType w:val="hybridMultilevel"/>
    <w:tmpl w:val="044E95D8"/>
    <w:lvl w:ilvl="0" w:tplc="F8B278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9F3B92"/>
    <w:multiLevelType w:val="hybridMultilevel"/>
    <w:tmpl w:val="41FA7010"/>
    <w:lvl w:ilvl="0" w:tplc="CD26B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4F"/>
    <w:multiLevelType w:val="multilevel"/>
    <w:tmpl w:val="D234A9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53944"/>
    <w:multiLevelType w:val="hybridMultilevel"/>
    <w:tmpl w:val="8F542246"/>
    <w:lvl w:ilvl="0" w:tplc="1E34F9B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02"/>
    <w:rsid w:val="003A67BD"/>
    <w:rsid w:val="003E3977"/>
    <w:rsid w:val="00424683"/>
    <w:rsid w:val="00543C81"/>
    <w:rsid w:val="005D17E4"/>
    <w:rsid w:val="0060684F"/>
    <w:rsid w:val="007472D2"/>
    <w:rsid w:val="00824488"/>
    <w:rsid w:val="00825E27"/>
    <w:rsid w:val="008A0759"/>
    <w:rsid w:val="00A523E2"/>
    <w:rsid w:val="00AC4F9D"/>
    <w:rsid w:val="00C05D02"/>
    <w:rsid w:val="00C47505"/>
    <w:rsid w:val="00C8412A"/>
    <w:rsid w:val="00CA6D0A"/>
    <w:rsid w:val="00CB286B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600E"/>
  <w15:chartTrackingRefBased/>
  <w15:docId w15:val="{6B935BB8-A337-4533-96DD-0F1051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4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28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28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86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28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E3977"/>
  </w:style>
  <w:style w:type="character" w:styleId="Uwydatnienie">
    <w:name w:val="Emphasis"/>
    <w:basedOn w:val="Domylnaczcionkaakapitu"/>
    <w:uiPriority w:val="20"/>
    <w:qFormat/>
    <w:rsid w:val="0042468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24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SylwiaAB</cp:lastModifiedBy>
  <cp:revision>2</cp:revision>
  <dcterms:created xsi:type="dcterms:W3CDTF">2021-10-20T08:53:00Z</dcterms:created>
  <dcterms:modified xsi:type="dcterms:W3CDTF">2021-10-20T08:53:00Z</dcterms:modified>
</cp:coreProperties>
</file>