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D4E62" w14:textId="76147D4B" w:rsidR="005671AE" w:rsidRPr="005671AE" w:rsidRDefault="005671AE" w:rsidP="005671A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pl-PL"/>
        </w:rPr>
      </w:pPr>
      <w:r w:rsidRPr="005671AE">
        <w:rPr>
          <w:rFonts w:ascii="Verdana" w:eastAsia="Times New Roman" w:hAnsi="Verdana" w:cs="Times New Roman"/>
          <w:b/>
          <w:bCs/>
          <w:noProof/>
          <w:sz w:val="36"/>
          <w:szCs w:val="36"/>
          <w:lang w:eastAsia="pl-PL"/>
        </w:rPr>
        <w:drawing>
          <wp:anchor distT="0" distB="0" distL="114300" distR="114300" simplePos="0" relativeHeight="251659264" behindDoc="0" locked="0" layoutInCell="1" allowOverlap="1" wp14:anchorId="7D03B901" wp14:editId="113D41DD">
            <wp:simplePos x="0" y="0"/>
            <wp:positionH relativeFrom="column">
              <wp:posOffset>-50800</wp:posOffset>
            </wp:positionH>
            <wp:positionV relativeFrom="paragraph">
              <wp:posOffset>0</wp:posOffset>
            </wp:positionV>
            <wp:extent cx="1781175" cy="2362200"/>
            <wp:effectExtent l="0" t="0" r="9525" b="0"/>
            <wp:wrapSquare wrapText="bothSides"/>
            <wp:docPr id="2" name="Obraz 2" descr="http://www.wom.edu.pl/biblioteka/rybnik/foto/ex_2016/ex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om.edu.pl/biblioteka/rybnik/foto/ex_2016/exd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1AE">
        <w:rPr>
          <w:rFonts w:ascii="Verdana" w:eastAsia="Times New Roman" w:hAnsi="Verdana" w:cs="Times New Roman"/>
          <w:b/>
          <w:bCs/>
          <w:sz w:val="36"/>
          <w:szCs w:val="36"/>
          <w:lang w:eastAsia="pl-PL"/>
        </w:rPr>
        <w:t>PEDAGOGICZNA BIBLIOTEKA WOJEWÓDZKA</w:t>
      </w:r>
      <w:r w:rsidRPr="005671AE">
        <w:rPr>
          <w:rFonts w:ascii="Verdana" w:eastAsia="Times New Roman" w:hAnsi="Verdana" w:cs="Times New Roman"/>
          <w:b/>
          <w:bCs/>
          <w:sz w:val="36"/>
          <w:szCs w:val="36"/>
          <w:lang w:eastAsia="pl-PL"/>
        </w:rPr>
        <w:br/>
        <w:t xml:space="preserve">W RYBNIKU </w:t>
      </w:r>
      <w:r w:rsidRPr="005671AE">
        <w:rPr>
          <w:rFonts w:ascii="Verdana" w:eastAsia="Times New Roman" w:hAnsi="Verdana" w:cs="Times New Roman"/>
          <w:b/>
          <w:bCs/>
          <w:sz w:val="36"/>
          <w:szCs w:val="36"/>
          <w:lang w:eastAsia="pl-PL"/>
        </w:rPr>
        <w:br/>
        <w:t xml:space="preserve">ul. Chrobrego 27 </w:t>
      </w:r>
      <w:r w:rsidRPr="005671AE">
        <w:rPr>
          <w:rFonts w:ascii="Verdana" w:eastAsia="Times New Roman" w:hAnsi="Verdana" w:cs="Times New Roman"/>
          <w:b/>
          <w:bCs/>
          <w:sz w:val="36"/>
          <w:szCs w:val="36"/>
          <w:lang w:eastAsia="pl-PL"/>
        </w:rPr>
        <w:br/>
        <w:t xml:space="preserve">44-200 Rybnik </w:t>
      </w:r>
      <w:r w:rsidRPr="005671AE">
        <w:rPr>
          <w:rFonts w:ascii="Verdana" w:eastAsia="Times New Roman" w:hAnsi="Verdana" w:cs="Times New Roman"/>
          <w:b/>
          <w:bCs/>
          <w:sz w:val="36"/>
          <w:szCs w:val="36"/>
          <w:lang w:eastAsia="pl-PL"/>
        </w:rPr>
        <w:br/>
        <w:t>tel. (32) 42 22 059</w:t>
      </w:r>
      <w:r w:rsidRPr="005671AE">
        <w:rPr>
          <w:rFonts w:ascii="Verdana" w:eastAsia="Times New Roman" w:hAnsi="Verdana" w:cs="Times New Roman"/>
          <w:b/>
          <w:bCs/>
          <w:color w:val="A52A2A"/>
          <w:sz w:val="17"/>
          <w:szCs w:val="17"/>
          <w:lang w:eastAsia="pl-PL"/>
        </w:rPr>
        <w:t xml:space="preserve"> </w:t>
      </w:r>
      <w:r w:rsidRPr="005671AE">
        <w:rPr>
          <w:rFonts w:ascii="Verdana" w:eastAsia="Times New Roman" w:hAnsi="Verdana" w:cs="Times New Roman"/>
          <w:b/>
          <w:bCs/>
          <w:color w:val="A52A2A"/>
          <w:sz w:val="17"/>
          <w:szCs w:val="17"/>
          <w:lang w:eastAsia="pl-PL"/>
        </w:rPr>
        <w:br/>
      </w:r>
      <w:r w:rsidRPr="005671AE">
        <w:rPr>
          <w:rFonts w:ascii="Verdana" w:eastAsia="Times New Roman" w:hAnsi="Verdana" w:cs="Times New Roman"/>
          <w:sz w:val="17"/>
          <w:szCs w:val="17"/>
          <w:lang w:eastAsia="pl-PL"/>
        </w:rPr>
        <w:br/>
      </w:r>
      <w:hyperlink r:id="rId8" w:history="1">
        <w:r w:rsidRPr="005671AE">
          <w:rPr>
            <w:rFonts w:ascii="Verdana" w:eastAsia="Times New Roman" w:hAnsi="Verdana" w:cs="Times New Roman"/>
            <w:color w:val="000080"/>
            <w:sz w:val="20"/>
            <w:szCs w:val="20"/>
            <w:lang w:eastAsia="pl-PL"/>
          </w:rPr>
          <w:t>pbwrybnik@wom.edu.pl</w:t>
        </w:r>
      </w:hyperlink>
      <w:r w:rsidRPr="005671AE">
        <w:rPr>
          <w:rFonts w:ascii="Verdana" w:eastAsia="Times New Roman" w:hAnsi="Verdana" w:cs="Times New Roman"/>
          <w:sz w:val="17"/>
          <w:szCs w:val="17"/>
          <w:lang w:eastAsia="pl-PL"/>
        </w:rPr>
        <w:t xml:space="preserve"> </w:t>
      </w:r>
    </w:p>
    <w:p w14:paraId="4F14B22F" w14:textId="77777777" w:rsidR="005671AE" w:rsidRPr="005671AE" w:rsidRDefault="005671AE" w:rsidP="00567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0491D5" w14:textId="77777777" w:rsidR="005671AE" w:rsidRPr="005671AE" w:rsidRDefault="005671AE" w:rsidP="00567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5B93A4" w14:textId="77777777" w:rsidR="005671AE" w:rsidRPr="005671AE" w:rsidRDefault="005671AE" w:rsidP="005671AE">
      <w:pPr>
        <w:spacing w:after="200" w:line="276" w:lineRule="auto"/>
        <w:rPr>
          <w:rFonts w:ascii="Calibri" w:eastAsia="Calibri" w:hAnsi="Calibri" w:cs="Times New Roman"/>
        </w:rPr>
      </w:pPr>
    </w:p>
    <w:p w14:paraId="5E3BA656" w14:textId="77777777" w:rsidR="005671AE" w:rsidRPr="005671AE" w:rsidRDefault="005671AE" w:rsidP="005671AE">
      <w:pPr>
        <w:spacing w:after="200" w:line="276" w:lineRule="auto"/>
        <w:rPr>
          <w:rFonts w:ascii="Calibri" w:eastAsia="Calibri" w:hAnsi="Calibri" w:cs="Times New Roman"/>
        </w:rPr>
      </w:pPr>
    </w:p>
    <w:p w14:paraId="51A2EA9E" w14:textId="7E9276F1" w:rsidR="00386255" w:rsidRPr="00386255" w:rsidRDefault="00386255" w:rsidP="005671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PSYCHOTRAUMATOLOGIA</w:t>
      </w:r>
    </w:p>
    <w:p w14:paraId="57C349D5" w14:textId="77777777" w:rsidR="00386255" w:rsidRDefault="00386255" w:rsidP="005671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31690E14" w14:textId="720F808B" w:rsidR="005671AE" w:rsidRPr="005671AE" w:rsidRDefault="005671AE" w:rsidP="005671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5671AE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Wybór literatury </w:t>
      </w:r>
    </w:p>
    <w:p w14:paraId="264DF121" w14:textId="77777777" w:rsidR="005671AE" w:rsidRPr="005671AE" w:rsidRDefault="005671AE" w:rsidP="005671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5671AE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dostępnej w Pedagogicznej Bibliotece Wojewódzkiej </w:t>
      </w:r>
    </w:p>
    <w:p w14:paraId="17284CFE" w14:textId="77777777" w:rsidR="005671AE" w:rsidRPr="005671AE" w:rsidRDefault="005671AE" w:rsidP="005671AE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671AE">
        <w:rPr>
          <w:rFonts w:ascii="Times New Roman" w:eastAsia="Calibri" w:hAnsi="Times New Roman" w:cs="Times New Roman"/>
          <w:b/>
          <w:bCs/>
          <w:sz w:val="32"/>
          <w:szCs w:val="32"/>
        </w:rPr>
        <w:t>w Rybniku</w:t>
      </w:r>
    </w:p>
    <w:p w14:paraId="62D62230" w14:textId="43A6E3BB" w:rsidR="00F55EB4" w:rsidRDefault="00F55EB4"/>
    <w:p w14:paraId="747B551F" w14:textId="3A7D7E73" w:rsidR="005671AE" w:rsidRDefault="005671AE"/>
    <w:p w14:paraId="7CC8A91B" w14:textId="53B39E1E" w:rsidR="00787E94" w:rsidRPr="00386255" w:rsidRDefault="001E3276">
      <w:pPr>
        <w:rPr>
          <w:rFonts w:ascii="Times New Roman" w:hAnsi="Times New Roman" w:cs="Times New Roman"/>
          <w:b/>
          <w:sz w:val="28"/>
          <w:szCs w:val="28"/>
        </w:rPr>
      </w:pPr>
      <w:r w:rsidRPr="00386255">
        <w:rPr>
          <w:rFonts w:ascii="Times New Roman" w:hAnsi="Times New Roman" w:cs="Times New Roman"/>
          <w:b/>
          <w:sz w:val="28"/>
          <w:szCs w:val="28"/>
        </w:rPr>
        <w:t>Wydawnictwa zwarte</w:t>
      </w:r>
    </w:p>
    <w:p w14:paraId="390C61CD" w14:textId="77777777" w:rsidR="001E3276" w:rsidRPr="001E3276" w:rsidRDefault="001E3276">
      <w:pPr>
        <w:rPr>
          <w:rFonts w:ascii="Times New Roman" w:hAnsi="Times New Roman" w:cs="Times New Roman"/>
          <w:sz w:val="24"/>
          <w:szCs w:val="24"/>
        </w:rPr>
      </w:pPr>
    </w:p>
    <w:p w14:paraId="2B10CC04" w14:textId="77777777" w:rsidR="001E3276" w:rsidRPr="001E3276" w:rsidRDefault="001E3276" w:rsidP="001E3276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276">
        <w:rPr>
          <w:rFonts w:ascii="Times New Roman" w:eastAsia="Times New Roman" w:hAnsi="Times New Roman" w:cs="Times New Roman"/>
          <w:sz w:val="24"/>
          <w:szCs w:val="24"/>
          <w:lang w:eastAsia="pl-PL"/>
        </w:rPr>
        <w:t>Czy dziadziuś poszedł do nieba? : jak rozmawiać z dzieckiem na tematy związane ze śmiercią? / Marie-Hélene Encrevé-Lambert ; przekł. Zofia Pająk. – Kraków : Wydawnictwo eSPe, 2006. – 114 s. ISBN 83-7482-041-1. Nr inw. 38134</w:t>
      </w:r>
    </w:p>
    <w:p w14:paraId="3E6F876D" w14:textId="77777777" w:rsidR="001E3276" w:rsidRPr="001E3276" w:rsidRDefault="001E3276" w:rsidP="001E32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276">
        <w:rPr>
          <w:rFonts w:ascii="Times New Roman" w:hAnsi="Times New Roman" w:cs="Times New Roman"/>
          <w:sz w:val="24"/>
          <w:szCs w:val="24"/>
        </w:rPr>
        <w:t>Dwa oblicza traumy : negatywne i pozytywne skutki zdarzeń traumatycznych u pracowników służb ratunkowych / Nina Ogińska-Bulik. – Warszawa : Difin, 2015. – 220 s. ISBN 978-83-7930-776-0. Nr inw. 44398</w:t>
      </w:r>
    </w:p>
    <w:p w14:paraId="57AB2F7F" w14:textId="724A1FF8" w:rsidR="001E3276" w:rsidRPr="001E3276" w:rsidRDefault="001E3276" w:rsidP="001E32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276">
        <w:rPr>
          <w:rFonts w:ascii="Times New Roman" w:hAnsi="Times New Roman" w:cs="Times New Roman"/>
          <w:sz w:val="24"/>
          <w:szCs w:val="24"/>
        </w:rPr>
        <w:t>Dzieci i śmierć : jak dzieci i ich rodzice radzą sobie ze śmierc</w:t>
      </w:r>
      <w:r w:rsidR="003E62DD">
        <w:rPr>
          <w:rFonts w:ascii="Times New Roman" w:hAnsi="Times New Roman" w:cs="Times New Roman"/>
          <w:sz w:val="24"/>
          <w:szCs w:val="24"/>
        </w:rPr>
        <w:t>ią / Elisabeth Kübler-Ross ; przekł.</w:t>
      </w:r>
      <w:r w:rsidRPr="001E3276">
        <w:rPr>
          <w:rFonts w:ascii="Times New Roman" w:hAnsi="Times New Roman" w:cs="Times New Roman"/>
          <w:sz w:val="24"/>
          <w:szCs w:val="24"/>
        </w:rPr>
        <w:t xml:space="preserve"> Monika Gajdzińska. – Poznań : Media Rodzina Harbour Point, 2007. – 285 s. ISBN 978-83-7278-253-3. Nr inw. 38138</w:t>
      </w:r>
    </w:p>
    <w:p w14:paraId="5D49FF3D" w14:textId="77777777" w:rsidR="001E3276" w:rsidRPr="001E3276" w:rsidRDefault="001E3276" w:rsidP="001E32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276">
        <w:rPr>
          <w:rFonts w:ascii="Times New Roman" w:hAnsi="Times New Roman" w:cs="Times New Roman"/>
          <w:sz w:val="24"/>
          <w:szCs w:val="24"/>
        </w:rPr>
        <w:t>Dziecko a rozwód : bajki dla dzieci rozwodzących się rodziców / red. nauk. Agnieszka Lewicka-Zelent, Katarzyna Korona. – Warszawa : Difin, 2015. – 218 s. ISBN 978-83-7930-899-6. Nr inw. 41926, 44202</w:t>
      </w:r>
    </w:p>
    <w:p w14:paraId="7AD1BAC5" w14:textId="77777777" w:rsidR="001E3276" w:rsidRPr="001E3276" w:rsidRDefault="001E3276" w:rsidP="001E32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276">
        <w:rPr>
          <w:rFonts w:ascii="Times New Roman" w:hAnsi="Times New Roman" w:cs="Times New Roman"/>
          <w:sz w:val="24"/>
          <w:szCs w:val="24"/>
        </w:rPr>
        <w:lastRenderedPageBreak/>
        <w:t>Dziecko i nastolatek w żałobie : rola nauczycieli i pedagogów / Agnieszka Paczkowska. – Gdańsk : Fundacja Hospicyjna, 2020. – 123 s. ISBN 978-83-942996-8. Nr inw. 44503</w:t>
      </w:r>
    </w:p>
    <w:p w14:paraId="5AF7222F" w14:textId="77777777" w:rsidR="001E3276" w:rsidRPr="001E3276" w:rsidRDefault="001E3276" w:rsidP="001E32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276">
        <w:rPr>
          <w:rFonts w:ascii="Times New Roman" w:hAnsi="Times New Roman" w:cs="Times New Roman"/>
          <w:sz w:val="24"/>
          <w:szCs w:val="24"/>
        </w:rPr>
        <w:t>Dziecko pod opieką grupy roboczej : diagnoza i opracowanie planu pomocy : poradnik praktyczny / Teresa Szumiło-Jadczak, Grzegorz Wrona. – Kraków : Suprema LEX, 2018. – 120 s. ISBN 978-83-944691-8-4. Nr inw. 42532, 43587</w:t>
      </w:r>
    </w:p>
    <w:p w14:paraId="55E74069" w14:textId="77777777" w:rsidR="001E3276" w:rsidRPr="001E3276" w:rsidRDefault="001E3276" w:rsidP="001E32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276">
        <w:rPr>
          <w:rFonts w:ascii="Times New Roman" w:hAnsi="Times New Roman" w:cs="Times New Roman"/>
          <w:sz w:val="24"/>
          <w:szCs w:val="24"/>
        </w:rPr>
        <w:t>Interpersonalna trauma : mechanizmy i konsekwencje / red. nauk. Agnieszka Widera-Wysoczańska, Alicja Kuczyńska. – Warszawa :Difin, 2011. – 456 s. ISBN 978-83-7641-587-1. Nr inw. 44063, 46047</w:t>
      </w:r>
    </w:p>
    <w:p w14:paraId="239EE618" w14:textId="77777777" w:rsidR="001E3276" w:rsidRPr="001E3276" w:rsidRDefault="001E3276" w:rsidP="001E32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276">
        <w:rPr>
          <w:rFonts w:ascii="Times New Roman" w:hAnsi="Times New Roman" w:cs="Times New Roman"/>
          <w:sz w:val="24"/>
          <w:szCs w:val="24"/>
        </w:rPr>
        <w:t>Jak chronić dziecko przed cierpieniem : jak pomóc dziecku stawiać czoło konfliktom, cierpieniu i śmierci w rodzinie? Mariateresa Zattoni, Gilberto Gillini : przekł. Stanisław Pyszka. – Kraków : „eSPe”, 2002. -  201 s. ISBN 83-88683-75-6. Nr inw. 36349</w:t>
      </w:r>
    </w:p>
    <w:p w14:paraId="21EDFA6A" w14:textId="77777777" w:rsidR="001E3276" w:rsidRPr="001E3276" w:rsidRDefault="001E3276" w:rsidP="001E32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276">
        <w:rPr>
          <w:rFonts w:ascii="Times New Roman" w:hAnsi="Times New Roman" w:cs="Times New Roman"/>
          <w:sz w:val="24"/>
          <w:szCs w:val="24"/>
        </w:rPr>
        <w:t>Leczenie dzieci po urazach psychicznych: nowe spojrzenie : twórcze metody działania / Beverly James ; przekł. Ewa Reutt-Majkowska. – Warszawa : Państwowa Agencja Rozwiązywania Problemów Alkoholowych, 2003. – 310 s. ISBN 83-88075-38-1. Nr inw. 38219, 46307</w:t>
      </w:r>
    </w:p>
    <w:p w14:paraId="41AC8A3A" w14:textId="77777777" w:rsidR="001E3276" w:rsidRPr="001E3276" w:rsidRDefault="001E3276" w:rsidP="001E32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276">
        <w:rPr>
          <w:rFonts w:ascii="Times New Roman" w:hAnsi="Times New Roman" w:cs="Times New Roman"/>
          <w:sz w:val="24"/>
          <w:szCs w:val="24"/>
        </w:rPr>
        <w:t>Lęki i fobie nastolatków : jak pomóc dzieciom przezwyciężyć napady paniki / Sara G. Mattis, Thomas H. Ollendick ; przekł. Ewa Zaremba-Popławska. – Gdańsk : Gdańskie Wydawnictwo Psychologiczne, 2004. – 86 s. ISBN 83-89574-16-0. Nr inw. 36430, 36905, 37486</w:t>
      </w:r>
    </w:p>
    <w:p w14:paraId="133FA51F" w14:textId="03FC15DC" w:rsidR="001E3276" w:rsidRPr="001E3276" w:rsidRDefault="001E3276" w:rsidP="001E32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276">
        <w:rPr>
          <w:rFonts w:ascii="Times New Roman" w:hAnsi="Times New Roman" w:cs="Times New Roman"/>
          <w:sz w:val="24"/>
          <w:szCs w:val="24"/>
        </w:rPr>
        <w:t xml:space="preserve">Opuszczeni rodzice : nagła śmierć dziecka : jak dalej żyć? / Anna Bogna </w:t>
      </w:r>
      <w:r w:rsidR="003E62DD" w:rsidRPr="001E3276">
        <w:rPr>
          <w:rFonts w:ascii="Times New Roman" w:hAnsi="Times New Roman" w:cs="Times New Roman"/>
          <w:sz w:val="24"/>
          <w:szCs w:val="24"/>
        </w:rPr>
        <w:t>Jędrzejewska</w:t>
      </w:r>
      <w:r w:rsidRPr="001E3276">
        <w:rPr>
          <w:rFonts w:ascii="Times New Roman" w:hAnsi="Times New Roman" w:cs="Times New Roman"/>
          <w:sz w:val="24"/>
          <w:szCs w:val="24"/>
        </w:rPr>
        <w:t>. – Kraków : Oficyna Wydawnicza „Impuls”, 2015. – 86 s. ISBN 978-83-7850-864-9. Nr inw. 41736</w:t>
      </w:r>
    </w:p>
    <w:p w14:paraId="0BAE45C5" w14:textId="77777777" w:rsidR="001E3276" w:rsidRPr="001E3276" w:rsidRDefault="001E3276" w:rsidP="001E32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276">
        <w:rPr>
          <w:rFonts w:ascii="Times New Roman" w:hAnsi="Times New Roman" w:cs="Times New Roman"/>
          <w:sz w:val="24"/>
          <w:szCs w:val="24"/>
        </w:rPr>
        <w:t>Oswojenie traumy : przegląd zagadnień / red. nauk. Alicja Senejko, Anna Czapiga. – Kraków : Impuls : współpraca wydawnicza Wydziału Nauk Historycznych Uniwersytetu Wrocławskiego, 2020. – 253 s. ISBN 978-83-8095-767-1. Nr inw. 45008</w:t>
      </w:r>
    </w:p>
    <w:p w14:paraId="37B75030" w14:textId="77777777" w:rsidR="001E3276" w:rsidRPr="001E3276" w:rsidRDefault="001E3276" w:rsidP="001E32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276">
        <w:rPr>
          <w:rFonts w:ascii="Times New Roman" w:hAnsi="Times New Roman" w:cs="Times New Roman"/>
          <w:sz w:val="24"/>
          <w:szCs w:val="24"/>
        </w:rPr>
        <w:t>Pozytywne skutki doświadczeń traumatycznych czyli Kiedy łzy zamieniają się w perły / Nina Ogińska-Bulik. – Warszawa : Difin, 2013. – 244 s. ISBN 978-83-7641-875-9. Nr inw. 43275</w:t>
      </w:r>
    </w:p>
    <w:p w14:paraId="0E8C0F11" w14:textId="77777777" w:rsidR="001E3276" w:rsidRPr="001E3276" w:rsidRDefault="001E3276" w:rsidP="001E32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276">
        <w:rPr>
          <w:rFonts w:ascii="Times New Roman" w:hAnsi="Times New Roman" w:cs="Times New Roman"/>
          <w:sz w:val="24"/>
          <w:szCs w:val="24"/>
        </w:rPr>
        <w:t>Przedłużona ekspozycja w terapii PTSD nastolatków : emocjonalne przetwarzanie traumatycznych doświadczeń : podręcznik terapeuty / Edna B. Foa, Kelly R. Chrestman, Eva Gilboa-Schechtman. – Sopot : Gdańskie Wydawnictwo Psychologiczne, 2014. – 228 s. ISBN 978-83-7489-477-7. Nr inw. 45512</w:t>
      </w:r>
    </w:p>
    <w:p w14:paraId="2E2AB98C" w14:textId="77777777" w:rsidR="001E3276" w:rsidRPr="001E3276" w:rsidRDefault="001E3276" w:rsidP="001E32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276">
        <w:rPr>
          <w:rFonts w:ascii="Times New Roman" w:hAnsi="Times New Roman" w:cs="Times New Roman"/>
          <w:sz w:val="24"/>
          <w:szCs w:val="24"/>
        </w:rPr>
        <w:t xml:space="preserve">Rozwód jako proces : perspektywa dorosłych i dzieci / Magdalena Błażek, Aleksandra Lewandowska-Walter. – Warszawa : Difin, 2017. – 318 s. ISBN 978-83-8085-534-2. Nr inw. 45097 </w:t>
      </w:r>
    </w:p>
    <w:p w14:paraId="381CF671" w14:textId="77777777" w:rsidR="001E3276" w:rsidRPr="001E3276" w:rsidRDefault="001E3276" w:rsidP="001E32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276">
        <w:rPr>
          <w:rFonts w:ascii="Times New Roman" w:hAnsi="Times New Roman" w:cs="Times New Roman"/>
          <w:sz w:val="24"/>
          <w:szCs w:val="24"/>
        </w:rPr>
        <w:t>Rozwód w rodzinie : jak wesprzeć dzieci / Martin Herbert ; przekł. Anna Sawicka-Chrapkowicz. – Gdańsk : Gdańskie Wydawnictwo Psychologiczne, 2005. – 80 s. ISBN 83-60083-31-2. Nr inw. 37080, 37820, 38167</w:t>
      </w:r>
    </w:p>
    <w:p w14:paraId="4A272AF0" w14:textId="77777777" w:rsidR="001E3276" w:rsidRPr="001E3276" w:rsidRDefault="001E3276" w:rsidP="001E32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276">
        <w:rPr>
          <w:rFonts w:ascii="Times New Roman" w:hAnsi="Times New Roman" w:cs="Times New Roman"/>
          <w:sz w:val="24"/>
          <w:szCs w:val="24"/>
        </w:rPr>
        <w:t>Stres traumatyczny : występowanie, następstwa, terapia / Maria Lis-Turlejska. – Warszawa : Żak, cop. 2002. – 123 s. ISBN 83-88149-89-X. Nr inw. 35581</w:t>
      </w:r>
    </w:p>
    <w:p w14:paraId="5BA70384" w14:textId="77777777" w:rsidR="001E3276" w:rsidRPr="001E3276" w:rsidRDefault="001E3276" w:rsidP="001E32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276">
        <w:rPr>
          <w:rFonts w:ascii="Times New Roman" w:hAnsi="Times New Roman" w:cs="Times New Roman"/>
          <w:sz w:val="24"/>
          <w:szCs w:val="24"/>
        </w:rPr>
        <w:t>Trauma / Maria Orwid. – Kraków : Wydawnictwo Literackie, 2009. – 139 s. ISBN 978-83-08-04346-2. Nr inw. 46292</w:t>
      </w:r>
    </w:p>
    <w:p w14:paraId="313EBFFD" w14:textId="77777777" w:rsidR="001E3276" w:rsidRPr="001E3276" w:rsidRDefault="001E3276" w:rsidP="001E32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276">
        <w:rPr>
          <w:rFonts w:ascii="Times New Roman" w:hAnsi="Times New Roman" w:cs="Times New Roman"/>
          <w:sz w:val="24"/>
          <w:szCs w:val="24"/>
        </w:rPr>
        <w:t>Trauma, pamięć, wyobraźnia / red. Zofia Podniesińska, Józef Wróbel. – Kraków : Wydawnictwo Uniwersytetu Jagiellońskiego, cop. 2011. – 251 s. ISBN 978-83-233-3115-5. Nr inw. 41855, 43431</w:t>
      </w:r>
    </w:p>
    <w:p w14:paraId="4F580901" w14:textId="77777777" w:rsidR="001E3276" w:rsidRPr="001E3276" w:rsidRDefault="001E3276" w:rsidP="001E32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276">
        <w:rPr>
          <w:rFonts w:ascii="Times New Roman" w:hAnsi="Times New Roman" w:cs="Times New Roman"/>
          <w:sz w:val="24"/>
          <w:szCs w:val="24"/>
        </w:rPr>
        <w:lastRenderedPageBreak/>
        <w:t>Trudne pytania dla dorosłych : jak rozmawiać z dzieckiem o stracie, tęsknocie i lękach : pogodnie i optymistycznie / Elżbieta Zubrzycka. – Gdańsk : Gdańskie Wydawnictwo Psychologiczne, 2016. – 73 s. ISBN 978-83-64565-01-4. Nr inw. 42004</w:t>
      </w:r>
    </w:p>
    <w:p w14:paraId="7F5E38C3" w14:textId="77777777" w:rsidR="001E3276" w:rsidRPr="001E3276" w:rsidRDefault="001E3276" w:rsidP="001E3276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276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Wybrane zagadnienia interwencji kryzysowej : poradnik dla pracowników socjalnych / wybór i oprac. Wanda Badura-Madej. – Katowice : „Śląsk”, 1999. – 209 s. ISBN 83-7164162-2. Nr inw. 39730</w:t>
      </w:r>
    </w:p>
    <w:p w14:paraId="5CB48307" w14:textId="77777777" w:rsidR="001E3276" w:rsidRPr="001E3276" w:rsidRDefault="001E3276" w:rsidP="001E32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276">
        <w:rPr>
          <w:rFonts w:ascii="Times New Roman" w:hAnsi="Times New Roman" w:cs="Times New Roman"/>
          <w:sz w:val="24"/>
          <w:szCs w:val="24"/>
        </w:rPr>
        <w:t>Żałoba w rodzinie : jak pomóc cierpiącym dzieciom i ich rodzinom / Martin Herbert ; przekł. Monika Gajdzińska. – Gdańsk : Gdańskie Wydawnictwo Psychologiczne, 2005. – 69 s. ISBN 83-60083-24-X. Nr inw. 38136</w:t>
      </w:r>
    </w:p>
    <w:p w14:paraId="2922429C" w14:textId="77777777" w:rsidR="00386255" w:rsidRDefault="00386255" w:rsidP="0071478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139367" w14:textId="50315E31" w:rsidR="00ED713E" w:rsidRDefault="00513ECC" w:rsidP="00386255">
      <w:pP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8625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Druki ciągłe</w:t>
      </w:r>
    </w:p>
    <w:p w14:paraId="10F7582B" w14:textId="77777777" w:rsidR="00386255" w:rsidRPr="00386255" w:rsidRDefault="00386255" w:rsidP="00386255">
      <w:pP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0363267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Arteterapia w pracy z traumą</w:t>
      </w:r>
      <w:r w:rsidRPr="00ED713E">
        <w:rPr>
          <w:rFonts w:ascii="Times New Roman" w:hAnsi="Times New Roman" w:cs="Times New Roman"/>
          <w:sz w:val="24"/>
          <w:szCs w:val="24"/>
        </w:rPr>
        <w:t> / Agnieszka Czapczyńska</w:t>
      </w:r>
      <w:r w:rsidRPr="00ED713E">
        <w:rPr>
          <w:rStyle w:val="desc-author-label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713E">
        <w:rPr>
          <w:rStyle w:val="desc-author-label"/>
          <w:rFonts w:ascii="Times New Roman" w:hAnsi="Times New Roman" w:cs="Times New Roman"/>
          <w:sz w:val="24"/>
          <w:szCs w:val="24"/>
        </w:rPr>
        <w:t>//</w:t>
      </w:r>
      <w:r w:rsidRPr="00ED713E">
        <w:rPr>
          <w:rFonts w:ascii="Times New Roman" w:hAnsi="Times New Roman" w:cs="Times New Roman"/>
          <w:sz w:val="24"/>
          <w:szCs w:val="24"/>
        </w:rPr>
        <w:t xml:space="preserve"> "Świat Problemów". 2017, nr 7, s. 14-16 </w:t>
      </w:r>
    </w:p>
    <w:p w14:paraId="2A3873B5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iCs/>
          <w:sz w:val="24"/>
          <w:szCs w:val="24"/>
        </w:rPr>
        <w:t>Bajki jako forma wsparcia dziecka w żałobie</w:t>
      </w:r>
      <w:r w:rsidRPr="00ED713E">
        <w:rPr>
          <w:rFonts w:ascii="Times New Roman" w:hAnsi="Times New Roman" w:cs="Times New Roman"/>
          <w:sz w:val="24"/>
          <w:szCs w:val="24"/>
        </w:rPr>
        <w:t> / Edyta Sielicka</w:t>
      </w:r>
      <w:r w:rsidRPr="00ED7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713E">
        <w:rPr>
          <w:rFonts w:ascii="Times New Roman" w:hAnsi="Times New Roman" w:cs="Times New Roman"/>
          <w:bCs/>
          <w:sz w:val="24"/>
          <w:szCs w:val="24"/>
        </w:rPr>
        <w:t xml:space="preserve">// </w:t>
      </w:r>
      <w:r w:rsidRPr="00ED713E">
        <w:rPr>
          <w:rFonts w:ascii="Times New Roman" w:hAnsi="Times New Roman" w:cs="Times New Roman"/>
          <w:sz w:val="24"/>
          <w:szCs w:val="24"/>
        </w:rPr>
        <w:t>"Problemy Opiekuńczo-Wychowawcze". 2015, nr 8, s. 18-23</w:t>
      </w:r>
    </w:p>
    <w:p w14:paraId="52BBBBDF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sz w:val="24"/>
          <w:szCs w:val="24"/>
        </w:rPr>
        <w:t>Bajkoterapeutyczna pomoc dziecku, którego rodzice postanowili się rozstać / Maria Engler // „Remedium”. 2020, nr 5, s. 12-13</w:t>
      </w:r>
    </w:p>
    <w:p w14:paraId="0723410B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Choroba, trauma - i co dalej?</w:t>
      </w:r>
      <w:r w:rsidRPr="00ED713E">
        <w:rPr>
          <w:rFonts w:ascii="Times New Roman" w:hAnsi="Times New Roman" w:cs="Times New Roman"/>
          <w:sz w:val="24"/>
          <w:szCs w:val="24"/>
        </w:rPr>
        <w:t> / Bożena Wolańczyk</w:t>
      </w:r>
      <w:r w:rsidRPr="00ED713E">
        <w:rPr>
          <w:rStyle w:val="desc-author-label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713E">
        <w:rPr>
          <w:rStyle w:val="desc-author-label"/>
          <w:rFonts w:ascii="Times New Roman" w:hAnsi="Times New Roman" w:cs="Times New Roman"/>
          <w:sz w:val="24"/>
          <w:szCs w:val="24"/>
        </w:rPr>
        <w:t xml:space="preserve">// </w:t>
      </w:r>
      <w:r w:rsidRPr="00ED713E">
        <w:rPr>
          <w:rFonts w:ascii="Times New Roman" w:hAnsi="Times New Roman" w:cs="Times New Roman"/>
          <w:sz w:val="24"/>
          <w:szCs w:val="24"/>
        </w:rPr>
        <w:t xml:space="preserve">"Opieka-Wychowanie-Terapia". 2011, nr 1-2, s. 9-12 </w:t>
      </w:r>
    </w:p>
    <w:p w14:paraId="6E82ED1A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sz w:val="24"/>
          <w:szCs w:val="24"/>
        </w:rPr>
        <w:t>Działania i sposoby wsparcia otoczenia po śmierci samobójczej ucznia / Małgorzata Łuba // „Świat Problemów”. 2016, nr 3, s. 43-47</w:t>
      </w:r>
    </w:p>
    <w:p w14:paraId="2FCF01CC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sz w:val="24"/>
          <w:szCs w:val="24"/>
        </w:rPr>
        <w:t>Dzieci – ofiary konfliktów zbrojnych na świecie / Edyta Januszewska // „Pedagogika Społeczna”. 2007, nr 4, s. 83-96</w:t>
      </w:r>
    </w:p>
    <w:p w14:paraId="3384B29F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iCs/>
          <w:sz w:val="24"/>
          <w:szCs w:val="24"/>
        </w:rPr>
        <w:t>Dzieci a rozwody rodziców</w:t>
      </w:r>
      <w:r w:rsidRPr="00ED713E">
        <w:rPr>
          <w:rFonts w:ascii="Times New Roman" w:hAnsi="Times New Roman" w:cs="Times New Roman"/>
          <w:sz w:val="24"/>
          <w:szCs w:val="24"/>
        </w:rPr>
        <w:t> / Magdalena Krawczonek // "Dyrektor Szkoły". 2004, nr 3, s. 57-58</w:t>
      </w:r>
    </w:p>
    <w:p w14:paraId="04C54A7E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iCs/>
          <w:sz w:val="24"/>
          <w:szCs w:val="24"/>
        </w:rPr>
        <w:t>Dzieci w rozwodzie</w:t>
      </w:r>
      <w:r w:rsidRPr="00ED713E">
        <w:rPr>
          <w:rFonts w:ascii="Times New Roman" w:hAnsi="Times New Roman" w:cs="Times New Roman"/>
          <w:sz w:val="24"/>
          <w:szCs w:val="24"/>
        </w:rPr>
        <w:t> / Katarzyna Klimek-Michno // ”Charaktery". 2015, nr 1, s. 56-59</w:t>
      </w:r>
    </w:p>
    <w:p w14:paraId="1FC77740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13E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Dziecięca trauma rozwojowa – metody pomocy dziecku / Katarzyna Kwiatkowska // „Remedium”. 2018, nr 5, s. 6-7</w:t>
      </w:r>
    </w:p>
    <w:p w14:paraId="4236A3EC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sz w:val="24"/>
          <w:szCs w:val="24"/>
        </w:rPr>
        <w:t>Dziecko i nastolatek w żałobie. Rola nauczycieli i pedagogów / Agnieszka Paczkowska // „Życie Szkoły”. 2021, nr 9, s. 42-43</w:t>
      </w:r>
    </w:p>
    <w:p w14:paraId="453B6E20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sz w:val="24"/>
          <w:szCs w:val="24"/>
        </w:rPr>
        <w:t>Dziecko poszkodowane traumą przemocy, krzywdy, przestępstwa / Anna Piekarska // „Głos Pedagogiczny”. 2010, nr 1 (15), s. 25-28</w:t>
      </w:r>
    </w:p>
    <w:p w14:paraId="13FC8FDA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sz w:val="24"/>
          <w:szCs w:val="24"/>
        </w:rPr>
        <w:t>Dziecko w podróży przez system : procesy dysocjacyjne u dzieci po traumach / Leszek Drozdowski // „Niebieska Linia”. 2011, nr 3, s. 7-11</w:t>
      </w:r>
    </w:p>
    <w:p w14:paraId="5B2769F2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sz w:val="24"/>
          <w:szCs w:val="24"/>
        </w:rPr>
        <w:t>Dziecko w żałobie po śmierci rodzeństwa – przegląd wybranych aspektów teoretycznych i empirycznych / Piotr Alfred Gindrich // „Problemy Opiekuńczo-Wychowawcze”. 2020, nr 10, s. 41-53</w:t>
      </w:r>
    </w:p>
    <w:p w14:paraId="12185B42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sz w:val="24"/>
          <w:szCs w:val="24"/>
        </w:rPr>
        <w:t>Dziecko wobec nieuleczalnej choroby i śmierci / Bogna Kędzierska</w:t>
      </w:r>
      <w:r w:rsidRPr="00ED7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713E">
        <w:rPr>
          <w:rFonts w:ascii="Times New Roman" w:hAnsi="Times New Roman" w:cs="Times New Roman"/>
          <w:sz w:val="24"/>
          <w:szCs w:val="24"/>
        </w:rPr>
        <w:t>// "Wychowawca". 2019 nr 11 s. 8-9</w:t>
      </w:r>
    </w:p>
    <w:p w14:paraId="4B71AD7F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iCs/>
          <w:sz w:val="24"/>
          <w:szCs w:val="24"/>
        </w:rPr>
        <w:t>Gdy dziecko traci kogoś bliskiego</w:t>
      </w:r>
      <w:r w:rsidRPr="00ED713E">
        <w:rPr>
          <w:rFonts w:ascii="Times New Roman" w:hAnsi="Times New Roman" w:cs="Times New Roman"/>
          <w:sz w:val="24"/>
          <w:szCs w:val="24"/>
        </w:rPr>
        <w:t> / Ewa Chalimoniuk</w:t>
      </w:r>
      <w:r w:rsidRPr="00ED7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713E">
        <w:rPr>
          <w:rFonts w:ascii="Times New Roman" w:hAnsi="Times New Roman" w:cs="Times New Roman"/>
          <w:bCs/>
          <w:sz w:val="24"/>
          <w:szCs w:val="24"/>
        </w:rPr>
        <w:t xml:space="preserve">// </w:t>
      </w:r>
      <w:r w:rsidRPr="00ED713E">
        <w:rPr>
          <w:rFonts w:ascii="Times New Roman" w:hAnsi="Times New Roman" w:cs="Times New Roman"/>
          <w:sz w:val="24"/>
          <w:szCs w:val="24"/>
        </w:rPr>
        <w:t>"Psychologia w Szkole". 2012, nr 1, s. 56-62</w:t>
      </w:r>
    </w:p>
    <w:p w14:paraId="6319B5A7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iCs/>
          <w:sz w:val="24"/>
          <w:szCs w:val="24"/>
        </w:rPr>
        <w:t>Gdy odchodzi ktoś bliski...</w:t>
      </w:r>
      <w:r w:rsidRPr="00ED713E">
        <w:rPr>
          <w:rFonts w:ascii="Times New Roman" w:hAnsi="Times New Roman" w:cs="Times New Roman"/>
          <w:sz w:val="24"/>
          <w:szCs w:val="24"/>
        </w:rPr>
        <w:t> / Katarzyna Stępniak // "Wychowanie w Przedszkolu". 2010, nr 10, s. 16-21</w:t>
      </w:r>
    </w:p>
    <w:p w14:paraId="6C5AC3AC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iCs/>
          <w:sz w:val="24"/>
          <w:szCs w:val="24"/>
        </w:rPr>
        <w:lastRenderedPageBreak/>
        <w:t>Gdy tracimy bliskich</w:t>
      </w:r>
      <w:r w:rsidRPr="00ED713E">
        <w:rPr>
          <w:rFonts w:ascii="Times New Roman" w:hAnsi="Times New Roman" w:cs="Times New Roman"/>
          <w:sz w:val="24"/>
          <w:szCs w:val="24"/>
        </w:rPr>
        <w:t> / Sylwia Kluczyńska // "Niebieska Linia". 2010, nr 3, s. 5-7</w:t>
      </w:r>
    </w:p>
    <w:p w14:paraId="71118EEC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sz w:val="24"/>
          <w:szCs w:val="24"/>
        </w:rPr>
        <w:t>Gdy wali się świat : praca z uczniem doświadczającym rozwodu rodziców / Małgorzata Łoskot // „Głos pedagogiczny”. 2014, nr 63, s. 47-48</w:t>
      </w:r>
    </w:p>
    <w:p w14:paraId="49A4F43C" w14:textId="0A6A8309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sz w:val="24"/>
          <w:szCs w:val="24"/>
        </w:rPr>
        <w:t>Internet jako theatrum śmierci : o przeżywaniu umierania, cmentarzu i żałobie w</w:t>
      </w:r>
      <w:r w:rsidR="003E62DD">
        <w:rPr>
          <w:rFonts w:ascii="Times New Roman" w:hAnsi="Times New Roman" w:cs="Times New Roman"/>
          <w:sz w:val="24"/>
          <w:szCs w:val="24"/>
        </w:rPr>
        <w:t> </w:t>
      </w:r>
      <w:r w:rsidRPr="00ED713E">
        <w:rPr>
          <w:rFonts w:ascii="Times New Roman" w:hAnsi="Times New Roman" w:cs="Times New Roman"/>
          <w:sz w:val="24"/>
          <w:szCs w:val="24"/>
        </w:rPr>
        <w:t>wirtualnym świecie / Łucja Kapralska, Agata Maksymowicz // „Kultura i</w:t>
      </w:r>
      <w:r w:rsidR="003E62DD">
        <w:rPr>
          <w:rFonts w:ascii="Times New Roman" w:hAnsi="Times New Roman" w:cs="Times New Roman"/>
          <w:sz w:val="24"/>
          <w:szCs w:val="24"/>
        </w:rPr>
        <w:t> </w:t>
      </w:r>
      <w:r w:rsidRPr="00ED713E">
        <w:rPr>
          <w:rFonts w:ascii="Times New Roman" w:hAnsi="Times New Roman" w:cs="Times New Roman"/>
          <w:sz w:val="24"/>
          <w:szCs w:val="24"/>
        </w:rPr>
        <w:t>Społeczeństwo”. 2009, nr 3, s. 191-208</w:t>
      </w:r>
    </w:p>
    <w:p w14:paraId="583A8F6A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sz w:val="24"/>
          <w:szCs w:val="24"/>
        </w:rPr>
        <w:t>Jak pomóc dziecku po doświadczeniu straty? / Magdalena Hinc // „Wychowawca”. 2019, nr 7-8, s. 39-41</w:t>
      </w:r>
    </w:p>
    <w:p w14:paraId="599CCBBE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sz w:val="24"/>
          <w:szCs w:val="24"/>
        </w:rPr>
        <w:t>Jak rozmawiać o śmierci dziecka z uczniami / Mateusz Szymczyk</w:t>
      </w:r>
      <w:r w:rsidRPr="00ED7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713E">
        <w:rPr>
          <w:rFonts w:ascii="Times New Roman" w:hAnsi="Times New Roman" w:cs="Times New Roman"/>
          <w:sz w:val="24"/>
          <w:szCs w:val="24"/>
        </w:rPr>
        <w:t>// "Wychowawca". 2019 nr 11 s. 10-11</w:t>
      </w:r>
    </w:p>
    <w:p w14:paraId="6F4129FD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iCs/>
          <w:sz w:val="24"/>
          <w:szCs w:val="24"/>
        </w:rPr>
        <w:t>Jak rozmawiać o śmierci?</w:t>
      </w:r>
      <w:r w:rsidRPr="00ED713E">
        <w:rPr>
          <w:rFonts w:ascii="Times New Roman" w:hAnsi="Times New Roman" w:cs="Times New Roman"/>
          <w:sz w:val="24"/>
          <w:szCs w:val="24"/>
        </w:rPr>
        <w:t> / Aleksandra Stolarczyk // "Remedium". 2021, nr 10, s. 24-25</w:t>
      </w:r>
    </w:p>
    <w:p w14:paraId="31F4B351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sz w:val="24"/>
          <w:szCs w:val="24"/>
        </w:rPr>
        <w:t>Jak rozmawiać z dzieckiem o śmierci? Urszula Kłusek // „Wychowawca”. 2019, nr 11, s. 12-13</w:t>
      </w:r>
    </w:p>
    <w:p w14:paraId="138FED31" w14:textId="77777777" w:rsidR="004B2463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iCs/>
          <w:sz w:val="24"/>
          <w:szCs w:val="24"/>
        </w:rPr>
        <w:t>Jak rozmawiać z dziećmi o śmierci</w:t>
      </w:r>
      <w:r w:rsidRPr="00ED713E">
        <w:rPr>
          <w:rFonts w:ascii="Times New Roman" w:hAnsi="Times New Roman" w:cs="Times New Roman"/>
          <w:sz w:val="24"/>
          <w:szCs w:val="24"/>
        </w:rPr>
        <w:t> / Marek Dziewiecki</w:t>
      </w:r>
      <w:r w:rsidRPr="00ED7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713E">
        <w:rPr>
          <w:rFonts w:ascii="Times New Roman" w:hAnsi="Times New Roman" w:cs="Times New Roman"/>
          <w:bCs/>
          <w:sz w:val="24"/>
          <w:szCs w:val="24"/>
        </w:rPr>
        <w:t xml:space="preserve">// </w:t>
      </w:r>
      <w:r w:rsidRPr="00ED713E">
        <w:rPr>
          <w:rFonts w:ascii="Times New Roman" w:hAnsi="Times New Roman" w:cs="Times New Roman"/>
          <w:sz w:val="24"/>
          <w:szCs w:val="24"/>
        </w:rPr>
        <w:t>"Wychowawca". 2007, nr 11, s.15</w:t>
      </w:r>
    </w:p>
    <w:p w14:paraId="138B1E36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13E">
        <w:rPr>
          <w:rFonts w:ascii="Times New Roman" w:eastAsia="Times New Roman" w:hAnsi="Times New Roman" w:cs="Times New Roman"/>
          <w:sz w:val="24"/>
          <w:szCs w:val="24"/>
          <w:lang w:eastAsia="pl-PL"/>
        </w:rPr>
        <w:t>Joga dla osób po doświadczeniu traumy / Agnieszka Czapczyńska // „Niebieska Linia”. 2017, nr 6, s. 6-9</w:t>
      </w:r>
    </w:p>
    <w:p w14:paraId="5B12B3F0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sz w:val="24"/>
          <w:szCs w:val="24"/>
        </w:rPr>
        <w:t>Już wszystko w porządku? Psychosocjalna stabilizacja klientki po rozwodzie z mężem – sprawcą przemocy domowej. Profesjonalna pomoc do samopomocy / Agnieszka Smrokowska-Reichmann // „Wspólne Tematy”. 2010, nr 5, s. 3-15</w:t>
      </w:r>
    </w:p>
    <w:p w14:paraId="778DF279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sz w:val="24"/>
          <w:szCs w:val="24"/>
        </w:rPr>
        <w:t>Już wszystko w porządku? Psychosocjalna stabilizacja klientki po rozwodzie z mężem – sprawcą przemocy domowej. Profesjonalna pomoc do samopomocy : aneks : kiedy ofiara zastanawia się nad powrotem do sprawcy / Agnieszka Smrokowska-Reichmann // „Wspólne Tematy”. 2010, nr 11-12, s. 55-61</w:t>
      </w:r>
    </w:p>
    <w:p w14:paraId="1B9C0891" w14:textId="6073DB03" w:rsidR="004B2463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sz w:val="24"/>
          <w:szCs w:val="24"/>
        </w:rPr>
        <w:t>Każdy, kto się urodził, kiedyś umrze : wskazówki, jak rozmawiać z dziećmi o śmierci / Anna Kałuba-Korczak // „Wychowanie w Przedszkolu”. 2016, nr 8, s. 2-6</w:t>
      </w:r>
    </w:p>
    <w:p w14:paraId="57A5F09C" w14:textId="184EB479" w:rsidR="00F019C8" w:rsidRPr="00F019C8" w:rsidRDefault="00F019C8" w:rsidP="00F019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sz w:val="24"/>
          <w:szCs w:val="24"/>
        </w:rPr>
        <w:t>Klasa w żałobie : kiedy umiera uczeń, nauczyciel lub dyrektor, często</w:t>
      </w:r>
      <w:r>
        <w:rPr>
          <w:rFonts w:ascii="Times New Roman" w:hAnsi="Times New Roman" w:cs="Times New Roman"/>
          <w:sz w:val="24"/>
          <w:szCs w:val="24"/>
        </w:rPr>
        <w:t xml:space="preserve"> nie wiemy jak reagować</w:t>
      </w:r>
      <w:r w:rsidRPr="00ED713E">
        <w:rPr>
          <w:rFonts w:ascii="Times New Roman" w:hAnsi="Times New Roman" w:cs="Times New Roman"/>
          <w:sz w:val="24"/>
          <w:szCs w:val="24"/>
        </w:rPr>
        <w:t xml:space="preserve"> / Magdalena Goetz // „Głos Nau</w:t>
      </w:r>
      <w:r>
        <w:rPr>
          <w:rFonts w:ascii="Times New Roman" w:hAnsi="Times New Roman" w:cs="Times New Roman"/>
          <w:sz w:val="24"/>
          <w:szCs w:val="24"/>
        </w:rPr>
        <w:t>czycielski”. 2017, nr 2, s. 17</w:t>
      </w:r>
    </w:p>
    <w:p w14:paraId="4C0158D9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sz w:val="24"/>
          <w:szCs w:val="24"/>
        </w:rPr>
        <w:t>Klasa w żałobie : kiedy umiera uczeń, nauczyciel lub dyrektor, często nie wiemy jak reagować – cz. II / Magdalena Goetz // „Głos Nauczycielski”. 2017, nr 3, s. 14</w:t>
      </w:r>
    </w:p>
    <w:p w14:paraId="6ABA632F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iCs/>
          <w:sz w:val="24"/>
          <w:szCs w:val="24"/>
        </w:rPr>
        <w:t>Klasa w żałobie</w:t>
      </w:r>
      <w:r w:rsidRPr="00ED713E">
        <w:rPr>
          <w:rFonts w:ascii="Times New Roman" w:hAnsi="Times New Roman" w:cs="Times New Roman"/>
          <w:sz w:val="24"/>
          <w:szCs w:val="24"/>
        </w:rPr>
        <w:t> / Piotr Żak</w:t>
      </w:r>
      <w:r w:rsidRPr="00ED7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713E">
        <w:rPr>
          <w:rFonts w:ascii="Times New Roman" w:hAnsi="Times New Roman" w:cs="Times New Roman"/>
          <w:bCs/>
          <w:sz w:val="24"/>
          <w:szCs w:val="24"/>
        </w:rPr>
        <w:t xml:space="preserve">// </w:t>
      </w:r>
      <w:r w:rsidRPr="00ED713E">
        <w:rPr>
          <w:rFonts w:ascii="Times New Roman" w:hAnsi="Times New Roman" w:cs="Times New Roman"/>
          <w:sz w:val="24"/>
          <w:szCs w:val="24"/>
        </w:rPr>
        <w:t>"Psychologia w Szkole". 2012, nr 1, s. 63-65</w:t>
      </w:r>
    </w:p>
    <w:p w14:paraId="0B7BE090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sz w:val="24"/>
          <w:szCs w:val="24"/>
        </w:rPr>
        <w:t>Kontener pełen złości : dziecko w obliczu rozwodu rodziców / Joanna Bogudał-Borkowska // „Niebieska Linia”. 2017, nr 5, s. 16-19</w:t>
      </w:r>
    </w:p>
    <w:p w14:paraId="2A62A9AA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sz w:val="24"/>
          <w:szCs w:val="24"/>
        </w:rPr>
        <w:t>Możliwości wspierania rodziców po stracie dziecka / Aneta Jarzębińska // „Problemy Opiekuńczo-Wychowawcze”. 2015, nr 3, s. 30-36</w:t>
      </w:r>
    </w:p>
    <w:p w14:paraId="26139ED3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iCs/>
          <w:sz w:val="24"/>
          <w:szCs w:val="24"/>
        </w:rPr>
        <w:t>Nagromadzenie emocji, czyli co czujemy w obliczu straty</w:t>
      </w:r>
      <w:r w:rsidRPr="00ED713E">
        <w:rPr>
          <w:rFonts w:ascii="Times New Roman" w:hAnsi="Times New Roman" w:cs="Times New Roman"/>
          <w:sz w:val="24"/>
          <w:szCs w:val="24"/>
        </w:rPr>
        <w:t> / Emilia Zdziubany</w:t>
      </w:r>
      <w:r w:rsidRPr="00ED7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713E">
        <w:rPr>
          <w:rFonts w:ascii="Times New Roman" w:hAnsi="Times New Roman" w:cs="Times New Roman"/>
          <w:bCs/>
          <w:sz w:val="24"/>
          <w:szCs w:val="24"/>
        </w:rPr>
        <w:t xml:space="preserve">// </w:t>
      </w:r>
      <w:r w:rsidRPr="00ED713E">
        <w:rPr>
          <w:rFonts w:ascii="Times New Roman" w:hAnsi="Times New Roman" w:cs="Times New Roman"/>
          <w:sz w:val="24"/>
          <w:szCs w:val="24"/>
        </w:rPr>
        <w:t>"Wychowanie na co Dzień". 2012, nr 1-2, wkładka s. I-IV</w:t>
      </w:r>
    </w:p>
    <w:p w14:paraId="59C0C3BE" w14:textId="350B9D0C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iCs/>
          <w:sz w:val="24"/>
          <w:szCs w:val="24"/>
        </w:rPr>
        <w:t>Osoby w żałobie - wspieranie i pomoc</w:t>
      </w:r>
      <w:r w:rsidRPr="00ED713E">
        <w:rPr>
          <w:rFonts w:ascii="Times New Roman" w:hAnsi="Times New Roman" w:cs="Times New Roman"/>
          <w:sz w:val="24"/>
          <w:szCs w:val="24"/>
        </w:rPr>
        <w:t> / Anna Dodziuk</w:t>
      </w:r>
      <w:r w:rsidRPr="00ED7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713E">
        <w:rPr>
          <w:rFonts w:ascii="Times New Roman" w:hAnsi="Times New Roman" w:cs="Times New Roman"/>
          <w:bCs/>
          <w:sz w:val="24"/>
          <w:szCs w:val="24"/>
        </w:rPr>
        <w:t xml:space="preserve">// </w:t>
      </w:r>
      <w:r w:rsidRPr="00ED713E">
        <w:rPr>
          <w:rFonts w:ascii="Times New Roman" w:hAnsi="Times New Roman" w:cs="Times New Roman"/>
          <w:sz w:val="24"/>
          <w:szCs w:val="24"/>
        </w:rPr>
        <w:t>"Niebie</w:t>
      </w:r>
      <w:r w:rsidR="000C7B23">
        <w:rPr>
          <w:rFonts w:ascii="Times New Roman" w:hAnsi="Times New Roman" w:cs="Times New Roman"/>
          <w:sz w:val="24"/>
          <w:szCs w:val="24"/>
        </w:rPr>
        <w:t>ska Linia". 2010, nr 3, s. 10-</w:t>
      </w:r>
      <w:bookmarkStart w:id="0" w:name="_GoBack"/>
      <w:bookmarkEnd w:id="0"/>
      <w:r w:rsidRPr="00ED713E">
        <w:rPr>
          <w:rFonts w:ascii="Times New Roman" w:hAnsi="Times New Roman" w:cs="Times New Roman"/>
          <w:sz w:val="24"/>
          <w:szCs w:val="24"/>
        </w:rPr>
        <w:t>13</w:t>
      </w:r>
    </w:p>
    <w:p w14:paraId="5322279D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sz w:val="24"/>
          <w:szCs w:val="24"/>
        </w:rPr>
        <w:t>Osoby z niepełnosprawnością intelektualną i ich rodziny wobec umierania, śmierci i żałoby / Agnieszka Żyta // „Niepełnosprawność i Rehabilitacja”. 2014, nr 3, s. 44-56</w:t>
      </w:r>
    </w:p>
    <w:p w14:paraId="605698D6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sz w:val="24"/>
          <w:szCs w:val="24"/>
        </w:rPr>
        <w:t>Po śmierci dziecka. Analiza sytuacji rodziny i wnioski dla praktyki interwencji psychosocjalnej / Beata Olszewska // „Wspólne Tematy”. 2011, nr 10, s. 11-17</w:t>
      </w:r>
    </w:p>
    <w:p w14:paraId="75322BAC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iCs/>
          <w:sz w:val="24"/>
          <w:szCs w:val="24"/>
        </w:rPr>
        <w:t>Pomoc dziecku przeżywającemu żałobę</w:t>
      </w:r>
      <w:r w:rsidRPr="00ED713E">
        <w:rPr>
          <w:rFonts w:ascii="Times New Roman" w:hAnsi="Times New Roman" w:cs="Times New Roman"/>
          <w:sz w:val="24"/>
          <w:szCs w:val="24"/>
        </w:rPr>
        <w:t> / Natalia Maria Ruman</w:t>
      </w:r>
      <w:r w:rsidRPr="00ED7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713E">
        <w:rPr>
          <w:rFonts w:ascii="Times New Roman" w:hAnsi="Times New Roman" w:cs="Times New Roman"/>
          <w:bCs/>
          <w:sz w:val="24"/>
          <w:szCs w:val="24"/>
        </w:rPr>
        <w:t xml:space="preserve">// </w:t>
      </w:r>
      <w:r w:rsidRPr="00ED713E">
        <w:rPr>
          <w:rFonts w:ascii="Times New Roman" w:hAnsi="Times New Roman" w:cs="Times New Roman"/>
          <w:sz w:val="24"/>
          <w:szCs w:val="24"/>
        </w:rPr>
        <w:t>"Życie Szkoły". 2011, nr 10, s. 38-45</w:t>
      </w:r>
    </w:p>
    <w:p w14:paraId="20C24ED6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Pomoc psychologiczna dla osób ocalałych z traumy kompleksowej</w:t>
      </w:r>
      <w:r w:rsidRPr="00ED713E">
        <w:rPr>
          <w:rFonts w:ascii="Times New Roman" w:hAnsi="Times New Roman" w:cs="Times New Roman"/>
          <w:sz w:val="24"/>
          <w:szCs w:val="24"/>
        </w:rPr>
        <w:t> / Maria Eleonora Kowalczyk</w:t>
      </w:r>
      <w:r w:rsidRPr="00ED713E">
        <w:rPr>
          <w:rStyle w:val="desc-author-label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713E">
        <w:rPr>
          <w:rStyle w:val="desc-author-label"/>
          <w:rFonts w:ascii="Times New Roman" w:hAnsi="Times New Roman" w:cs="Times New Roman"/>
          <w:sz w:val="24"/>
          <w:szCs w:val="24"/>
        </w:rPr>
        <w:t>//</w:t>
      </w:r>
      <w:r w:rsidRPr="00ED713E">
        <w:rPr>
          <w:rFonts w:ascii="Times New Roman" w:hAnsi="Times New Roman" w:cs="Times New Roman"/>
          <w:sz w:val="24"/>
          <w:szCs w:val="24"/>
        </w:rPr>
        <w:t xml:space="preserve"> "Niebieska Linia". 2018, nr 1, s. 10-12 </w:t>
      </w:r>
    </w:p>
    <w:p w14:paraId="59572A34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sz w:val="24"/>
          <w:szCs w:val="24"/>
        </w:rPr>
        <w:t>Poradnictwa specjalistyczne w pracy socjalnej z jednostką i rodziną po przeżyciu traumatycznym / Anna Weissbrot-Koziarska // „Praca Socjalna”. 2020, nr 2, s. 106-116</w:t>
      </w:r>
    </w:p>
    <w:p w14:paraId="7FFAEB26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iCs/>
          <w:sz w:val="24"/>
          <w:szCs w:val="24"/>
        </w:rPr>
        <w:t>Poradnictwo osób pogrążonych w żałobie</w:t>
      </w:r>
      <w:r w:rsidRPr="00ED7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713E">
        <w:rPr>
          <w:rFonts w:ascii="Times New Roman" w:hAnsi="Times New Roman" w:cs="Times New Roman"/>
          <w:bCs/>
          <w:sz w:val="24"/>
          <w:szCs w:val="24"/>
        </w:rPr>
        <w:t xml:space="preserve">// </w:t>
      </w:r>
      <w:r w:rsidRPr="00ED713E">
        <w:rPr>
          <w:rFonts w:ascii="Times New Roman" w:hAnsi="Times New Roman" w:cs="Times New Roman"/>
          <w:sz w:val="24"/>
          <w:szCs w:val="24"/>
        </w:rPr>
        <w:t>"Wspólne Tematy". 2010, nr 4, s. 26-32</w:t>
      </w:r>
    </w:p>
    <w:p w14:paraId="581BFDF9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sz w:val="24"/>
          <w:szCs w:val="24"/>
        </w:rPr>
        <w:t>Posłaniec śmierci czyli powiadomienie o śmierci nagłej / Hanna Czuchnowska // „Niebieska Linia”. 2010, nr 3, s. 8-10</w:t>
      </w:r>
    </w:p>
    <w:p w14:paraId="44EB2C52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sz w:val="24"/>
          <w:szCs w:val="24"/>
        </w:rPr>
        <w:t>Praca z rodzicem/opiekunem dziecka po przeżyciach traumatycznych w nurcie Podejścia Skoncentrowanego na Rozwiązaniach / Magdalena Barabas // „Problemy Opiekuńczo-Wychowawcze”. 2018, nr 5, s. 26-33</w:t>
      </w:r>
    </w:p>
    <w:p w14:paraId="0D103117" w14:textId="77777777" w:rsidR="004B2463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iCs/>
          <w:sz w:val="24"/>
          <w:szCs w:val="24"/>
        </w:rPr>
        <w:t>Przeżyć żałobę, wrócić do życia</w:t>
      </w:r>
      <w:r w:rsidRPr="00ED713E">
        <w:rPr>
          <w:rFonts w:ascii="Times New Roman" w:hAnsi="Times New Roman" w:cs="Times New Roman"/>
          <w:sz w:val="24"/>
          <w:szCs w:val="24"/>
        </w:rPr>
        <w:t> / Jacek Kurek</w:t>
      </w:r>
      <w:r w:rsidRPr="00ED7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713E">
        <w:rPr>
          <w:rFonts w:ascii="Times New Roman" w:hAnsi="Times New Roman" w:cs="Times New Roman"/>
          <w:bCs/>
          <w:sz w:val="24"/>
          <w:szCs w:val="24"/>
        </w:rPr>
        <w:t xml:space="preserve">// </w:t>
      </w:r>
      <w:r w:rsidRPr="00ED713E">
        <w:rPr>
          <w:rFonts w:ascii="Times New Roman" w:hAnsi="Times New Roman" w:cs="Times New Roman"/>
          <w:sz w:val="24"/>
          <w:szCs w:val="24"/>
        </w:rPr>
        <w:t>"Śląsk". 2012, nr 4, s. 50-52</w:t>
      </w:r>
    </w:p>
    <w:p w14:paraId="4137F707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sz w:val="24"/>
          <w:szCs w:val="24"/>
        </w:rPr>
        <w:t>Przeżywanie śmierci i żałoby przez dzieci / Monika Deja</w:t>
      </w:r>
      <w:r w:rsidRPr="00ED7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713E">
        <w:rPr>
          <w:rFonts w:ascii="Times New Roman" w:hAnsi="Times New Roman" w:cs="Times New Roman"/>
          <w:sz w:val="24"/>
          <w:szCs w:val="24"/>
        </w:rPr>
        <w:t xml:space="preserve">// "Wychowanie w Przedszkolu". 2014, nr 10, s. 19-21 </w:t>
      </w:r>
    </w:p>
    <w:p w14:paraId="1B0C9FD0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iCs/>
          <w:sz w:val="24"/>
          <w:szCs w:val="24"/>
        </w:rPr>
        <w:t>Reakcja dzieci na rozwód rodziców</w:t>
      </w:r>
      <w:r w:rsidRPr="00ED713E">
        <w:rPr>
          <w:rFonts w:ascii="Times New Roman" w:hAnsi="Times New Roman" w:cs="Times New Roman"/>
          <w:sz w:val="24"/>
          <w:szCs w:val="24"/>
        </w:rPr>
        <w:t> / Wiesława Chojnacka // "Problemy Opiekuńczo-Wychowawcze". 2003, nr 3, s. 41-42</w:t>
      </w:r>
    </w:p>
    <w:p w14:paraId="4E5BA0FD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iCs/>
          <w:sz w:val="24"/>
          <w:szCs w:val="24"/>
        </w:rPr>
        <w:t>Rodzina po śmierci rodzeństwa</w:t>
      </w:r>
      <w:r w:rsidRPr="00ED713E">
        <w:rPr>
          <w:rFonts w:ascii="Times New Roman" w:hAnsi="Times New Roman" w:cs="Times New Roman"/>
          <w:sz w:val="24"/>
          <w:szCs w:val="24"/>
        </w:rPr>
        <w:t> / Anna Lipa // "Edukacja i Dialog". 2006, nr 9, s. 68-72</w:t>
      </w:r>
    </w:p>
    <w:p w14:paraId="2C3BED1E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sz w:val="24"/>
          <w:szCs w:val="24"/>
        </w:rPr>
        <w:t>Rozmowy o śmierci. Wsparcie uczniów po stracie bliskiej osoby / Małgorzata Łoskot // „Głos Pedagogiczny”. 2010, nr 19, s. 50-54</w:t>
      </w:r>
    </w:p>
    <w:p w14:paraId="12045E42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sz w:val="24"/>
          <w:szCs w:val="24"/>
        </w:rPr>
        <w:t>Scenariusze zajęć na temat śmierci, przemijania, straty bliskiej osoby / oprac. Małgorzata Łoskot // „Głos Pedagogiczny”. 2010, nr 11(33), s. 54-55</w:t>
      </w:r>
    </w:p>
    <w:p w14:paraId="4CA0D2F5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iCs/>
          <w:sz w:val="24"/>
          <w:szCs w:val="24"/>
        </w:rPr>
        <w:t>Smutek po utracie</w:t>
      </w:r>
      <w:r w:rsidRPr="00ED713E">
        <w:rPr>
          <w:rFonts w:ascii="Times New Roman" w:hAnsi="Times New Roman" w:cs="Times New Roman"/>
          <w:sz w:val="24"/>
          <w:szCs w:val="24"/>
        </w:rPr>
        <w:t> / Moshe Landau</w:t>
      </w:r>
      <w:r w:rsidRPr="00ED7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713E">
        <w:rPr>
          <w:rFonts w:ascii="Times New Roman" w:hAnsi="Times New Roman" w:cs="Times New Roman"/>
          <w:bCs/>
          <w:sz w:val="24"/>
          <w:szCs w:val="24"/>
        </w:rPr>
        <w:t xml:space="preserve">// </w:t>
      </w:r>
      <w:r w:rsidRPr="00ED713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ED713E">
        <w:rPr>
          <w:rFonts w:ascii="Times New Roman" w:hAnsi="Times New Roman" w:cs="Times New Roman"/>
          <w:sz w:val="24"/>
          <w:szCs w:val="24"/>
        </w:rPr>
        <w:t>Psychoterapia". 2009, nr 4, s. 87-90</w:t>
      </w:r>
    </w:p>
    <w:p w14:paraId="50C9D7B2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sz w:val="24"/>
          <w:szCs w:val="24"/>
        </w:rPr>
        <w:t>Sposoby radzenia sobie z rozwodem przez dzieci / Marzanna Farnicka // „Wychowanie na co Dzień”. 2000, nr 3, s. 19-22</w:t>
      </w:r>
    </w:p>
    <w:p w14:paraId="6A64A792" w14:textId="77777777" w:rsidR="004B2463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sz w:val="24"/>
          <w:szCs w:val="24"/>
        </w:rPr>
        <w:t>Sposoby radzenia sobie z rozwodem przez dzieci / Marzanna Farnicka // „Problemy Opiekuńczo-Wychowawcze”. 2000, nr 1, s. 6-8</w:t>
      </w:r>
    </w:p>
    <w:p w14:paraId="327D7910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iCs/>
          <w:sz w:val="24"/>
          <w:szCs w:val="24"/>
        </w:rPr>
        <w:t>Standardy pomocy dziecku w sytuacji rozstania rodziców</w:t>
      </w:r>
      <w:r w:rsidRPr="00ED7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713E">
        <w:rPr>
          <w:rFonts w:ascii="Times New Roman" w:hAnsi="Times New Roman" w:cs="Times New Roman"/>
          <w:sz w:val="24"/>
          <w:szCs w:val="24"/>
        </w:rPr>
        <w:t>// "Niebieska Linia". 2019, nr 4, s. 17-18</w:t>
      </w:r>
    </w:p>
    <w:p w14:paraId="129A194E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sz w:val="24"/>
          <w:szCs w:val="24"/>
        </w:rPr>
        <w:t>Strata. Przejdźmy przez to razem / Ewa Woydyłło // „Niebieska Linia”. 2019, nr 2, s. 16-17</w:t>
      </w:r>
    </w:p>
    <w:p w14:paraId="3CC98B8B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sz w:val="24"/>
          <w:szCs w:val="24"/>
        </w:rPr>
        <w:t>Szkolne tematy tabu – jak pomóc dzieciom w przejściu żałoby / Anna Meslin // „Życie Szkoły”. 2018, nr 4, s. 10-13</w:t>
      </w:r>
    </w:p>
    <w:p w14:paraId="1AFB34E8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sz w:val="24"/>
          <w:szCs w:val="24"/>
        </w:rPr>
        <w:t>Szkoła jako środowisko wspierające rozwój dziecka po traumie wczesnodziecięcej / Urszula Bartnikowska, Hanna Dufner // „Wychowanie na co Dzień”. 2014, nr 6, s. 22-26</w:t>
      </w:r>
    </w:p>
    <w:p w14:paraId="322960DA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sz w:val="24"/>
          <w:szCs w:val="24"/>
        </w:rPr>
        <w:t>Śmierć i rozstania : program biblioterapeutyczny / Iwona Bukowska // „Biblioterapeuta”. 2009, nr 1, s. 6-25</w:t>
      </w:r>
    </w:p>
    <w:p w14:paraId="78756A5A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sz w:val="24"/>
          <w:szCs w:val="24"/>
        </w:rPr>
        <w:t>Śmierć oczami dziecka / Katarzyna Włoch-Hyła</w:t>
      </w:r>
      <w:r w:rsidRPr="00ED7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713E">
        <w:rPr>
          <w:rFonts w:ascii="Times New Roman" w:hAnsi="Times New Roman" w:cs="Times New Roman"/>
          <w:sz w:val="24"/>
          <w:szCs w:val="24"/>
        </w:rPr>
        <w:t>// "Głos Pedagogiczny</w:t>
      </w:r>
      <w:r w:rsidRPr="00ED713E">
        <w:rPr>
          <w:rFonts w:ascii="Times New Roman" w:hAnsi="Times New Roman" w:cs="Times New Roman"/>
          <w:color w:val="686868"/>
          <w:sz w:val="24"/>
          <w:szCs w:val="24"/>
          <w:u w:val="single"/>
        </w:rPr>
        <w:t>"</w:t>
      </w:r>
      <w:r w:rsidRPr="00ED713E">
        <w:rPr>
          <w:rFonts w:ascii="Times New Roman" w:hAnsi="Times New Roman" w:cs="Times New Roman"/>
          <w:sz w:val="24"/>
          <w:szCs w:val="24"/>
        </w:rPr>
        <w:t>. 2013, nr 53, s. 19-22</w:t>
      </w:r>
    </w:p>
    <w:p w14:paraId="4B7DF2C2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sz w:val="24"/>
          <w:szCs w:val="24"/>
        </w:rPr>
        <w:t>Śmierć ucznia : jak rozmawiać z klasą / Kinga Rusin</w:t>
      </w:r>
      <w:r w:rsidRPr="00ED7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713E">
        <w:rPr>
          <w:rFonts w:ascii="Times New Roman" w:hAnsi="Times New Roman" w:cs="Times New Roman"/>
          <w:sz w:val="24"/>
          <w:szCs w:val="24"/>
        </w:rPr>
        <w:t xml:space="preserve">// "Głos Pedagogiczny". 2014, nr 64, s. 42-44 </w:t>
      </w:r>
    </w:p>
    <w:p w14:paraId="39D6E441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sz w:val="24"/>
          <w:szCs w:val="24"/>
        </w:rPr>
        <w:t>Terapeutyczna funkcja tekstów religijnych w opiece nad umierającymi / Agnieszka Suska // „Biblioterapeuta”. 2007, nr 1, s. 6-8</w:t>
      </w:r>
    </w:p>
    <w:p w14:paraId="03FF5B0C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Terapia poznawczo-</w:t>
      </w:r>
      <w:r w:rsidRPr="00ED713E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behawioralna zorientowana na traumę</w:t>
      </w:r>
      <w:r w:rsidRPr="00ED713E">
        <w:rPr>
          <w:rFonts w:ascii="Times New Roman" w:hAnsi="Times New Roman" w:cs="Times New Roman"/>
          <w:sz w:val="24"/>
          <w:szCs w:val="24"/>
        </w:rPr>
        <w:t xml:space="preserve"> / Joanna Sikora, Dawid Ścigała // "Niebieska Linia". 2018, nr 2, s. 7-9 </w:t>
      </w:r>
    </w:p>
    <w:p w14:paraId="76548F22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13E">
        <w:rPr>
          <w:rFonts w:ascii="Times New Roman" w:eastAsia="Times New Roman" w:hAnsi="Times New Roman" w:cs="Times New Roman"/>
          <w:sz w:val="24"/>
          <w:szCs w:val="24"/>
          <w:lang w:eastAsia="pl-PL"/>
        </w:rPr>
        <w:t>Trauma dzieciństwa w rodzinie rozbitej. Diagnoza i strategie pomocy / Bożena Matyjas // „Pedagogika Społeczna”. 2012, nr 1, s. 35-52</w:t>
      </w:r>
    </w:p>
    <w:p w14:paraId="2503F8E6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Trauma leczona muzyką</w:t>
      </w:r>
      <w:r w:rsidRPr="00ED713E">
        <w:rPr>
          <w:rFonts w:ascii="Times New Roman" w:hAnsi="Times New Roman" w:cs="Times New Roman"/>
          <w:sz w:val="24"/>
          <w:szCs w:val="24"/>
        </w:rPr>
        <w:t> / Beata Shyaka</w:t>
      </w:r>
      <w:r w:rsidRPr="00ED713E">
        <w:rPr>
          <w:rStyle w:val="desc-author-label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713E">
        <w:rPr>
          <w:rStyle w:val="desc-author-label"/>
          <w:rFonts w:ascii="Times New Roman" w:hAnsi="Times New Roman" w:cs="Times New Roman"/>
          <w:sz w:val="24"/>
          <w:szCs w:val="24"/>
        </w:rPr>
        <w:t>//</w:t>
      </w:r>
      <w:r w:rsidRPr="00ED713E">
        <w:rPr>
          <w:rFonts w:ascii="Times New Roman" w:hAnsi="Times New Roman" w:cs="Times New Roman"/>
          <w:sz w:val="24"/>
          <w:szCs w:val="24"/>
        </w:rPr>
        <w:t xml:space="preserve"> "Psychologia w Szkole". 2012, nr 1, s. 48-55 </w:t>
      </w:r>
    </w:p>
    <w:p w14:paraId="2470589D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1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Uleczyć traumę : 12-stopniowy program Petera Levine’a / Małgorzata Sieczkowska // „Niebieska Linia”. 2015, nr 2, s. 15-16</w:t>
      </w:r>
    </w:p>
    <w:p w14:paraId="05043656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iCs/>
          <w:sz w:val="24"/>
          <w:szCs w:val="24"/>
        </w:rPr>
        <w:t>Utrata bliskiej osoby</w:t>
      </w:r>
      <w:r w:rsidRPr="00ED713E">
        <w:rPr>
          <w:rFonts w:ascii="Times New Roman" w:hAnsi="Times New Roman" w:cs="Times New Roman"/>
          <w:sz w:val="24"/>
          <w:szCs w:val="24"/>
        </w:rPr>
        <w:t> / Magdalena Goetz // "Głos Nauczycielski". 2015, nr 44, s. 16</w:t>
      </w:r>
    </w:p>
    <w:p w14:paraId="0DA536AB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sz w:val="24"/>
          <w:szCs w:val="24"/>
        </w:rPr>
        <w:t>Uwarunkowania zmiany w autoportrecie psychologicznym kobiet po stracie współmałżonka / Renata Kleszcz-Szczyrba // „Przegląd Psychologiczny”. 2012, nr 1, s. 41-58</w:t>
      </w:r>
    </w:p>
    <w:p w14:paraId="162F0528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sz w:val="24"/>
          <w:szCs w:val="24"/>
        </w:rPr>
        <w:t>Wartość wsparcia rodziców dzieci z wadą letalną na forum internetowym / Aneta Jarzębińska // „Problemy Opiekuńczo-Wychowawcze”. 2015, nr 7, s. 39-45</w:t>
      </w:r>
    </w:p>
    <w:p w14:paraId="24E58A80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sz w:val="24"/>
          <w:szCs w:val="24"/>
        </w:rPr>
        <w:t>Wiem, że to bardzo bolesne : jak rozmawiać z dzieckiem o śmierci bliskiej osoby? / Magdalena Goetz // „Głos Nauczycielski”. 2016, nr 43, s. 8-9</w:t>
      </w:r>
    </w:p>
    <w:p w14:paraId="14FF2878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sz w:val="24"/>
          <w:szCs w:val="24"/>
        </w:rPr>
        <w:t>Wsparcie dziecka w sytuacji choroby i śmierci osoby znaczącej / Małgorzata Kowalczyk // „Wychowanie na co Dzień”. 2012, nr 1-2, s. 19-23</w:t>
      </w:r>
    </w:p>
    <w:p w14:paraId="1BC04083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Wyjście z traumy</w:t>
      </w:r>
      <w:r w:rsidRPr="00ED713E">
        <w:rPr>
          <w:rFonts w:ascii="Times New Roman" w:hAnsi="Times New Roman" w:cs="Times New Roman"/>
          <w:sz w:val="24"/>
          <w:szCs w:val="24"/>
        </w:rPr>
        <w:t> / Magdalena Goetz</w:t>
      </w:r>
      <w:r w:rsidRPr="00ED713E">
        <w:rPr>
          <w:rStyle w:val="desc-author-label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713E">
        <w:rPr>
          <w:rStyle w:val="desc-author-label"/>
          <w:rFonts w:ascii="Times New Roman" w:hAnsi="Times New Roman" w:cs="Times New Roman"/>
          <w:sz w:val="24"/>
          <w:szCs w:val="24"/>
        </w:rPr>
        <w:t>//</w:t>
      </w:r>
      <w:r w:rsidRPr="00ED713E">
        <w:rPr>
          <w:rFonts w:ascii="Times New Roman" w:hAnsi="Times New Roman" w:cs="Times New Roman"/>
          <w:sz w:val="24"/>
          <w:szCs w:val="24"/>
        </w:rPr>
        <w:t xml:space="preserve"> "Głos Nauczycielski". 2015, nr 44, s. 14 </w:t>
      </w:r>
    </w:p>
    <w:p w14:paraId="3977AEEB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sz w:val="24"/>
          <w:szCs w:val="24"/>
        </w:rPr>
        <w:t>Zwróćcie na mnie uwagę! : perspektywa psychologiczna dziecka w sytuacji okołorozwodowej / Ewa Kiliszek // „Niebieska Linia”. 2009, nr 4, s. 18-21</w:t>
      </w:r>
    </w:p>
    <w:p w14:paraId="3F7E323B" w14:textId="77777777" w:rsidR="004B2463" w:rsidRPr="00ED713E" w:rsidRDefault="004B2463" w:rsidP="00ED7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3E">
        <w:rPr>
          <w:rFonts w:ascii="Times New Roman" w:hAnsi="Times New Roman" w:cs="Times New Roman"/>
          <w:sz w:val="24"/>
          <w:szCs w:val="24"/>
        </w:rPr>
        <w:t>Żałoba u dzieci i młodzieży / Joanna Pruban // „Remedium”. 2021, nr 11, s. 2-3</w:t>
      </w:r>
    </w:p>
    <w:p w14:paraId="419FA235" w14:textId="11C32C8C" w:rsidR="007F5058" w:rsidRPr="00425BD0" w:rsidRDefault="007F5058" w:rsidP="00425BD0">
      <w:pPr>
        <w:jc w:val="both"/>
        <w:rPr>
          <w:rFonts w:ascii="Times New Roman" w:hAnsi="Times New Roman" w:cs="Times New Roman"/>
          <w:sz w:val="24"/>
          <w:szCs w:val="24"/>
        </w:rPr>
      </w:pPr>
      <w:r w:rsidRPr="00425BD0">
        <w:rPr>
          <w:rFonts w:ascii="Times New Roman" w:hAnsi="Times New Roman" w:cs="Times New Roman"/>
          <w:sz w:val="24"/>
          <w:szCs w:val="24"/>
        </w:rPr>
        <w:br/>
      </w:r>
    </w:p>
    <w:p w14:paraId="2AC9CBCC" w14:textId="2C43040B" w:rsidR="00FC6EB8" w:rsidRDefault="00386255" w:rsidP="0038625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Oprac. Justyna Jankowska</w:t>
      </w:r>
    </w:p>
    <w:p w14:paraId="21FEE30E" w14:textId="24703A59" w:rsidR="00386255" w:rsidRPr="00386255" w:rsidRDefault="00386255" w:rsidP="0038625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maj 2022</w:t>
      </w:r>
    </w:p>
    <w:sectPr w:rsidR="00386255" w:rsidRPr="00386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11E44"/>
    <w:multiLevelType w:val="hybridMultilevel"/>
    <w:tmpl w:val="75D03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64D6D"/>
    <w:multiLevelType w:val="hybridMultilevel"/>
    <w:tmpl w:val="36D88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B8"/>
    <w:rsid w:val="0005002F"/>
    <w:rsid w:val="00077DF1"/>
    <w:rsid w:val="000B0A0C"/>
    <w:rsid w:val="000C7B23"/>
    <w:rsid w:val="00103BB5"/>
    <w:rsid w:val="00136CF0"/>
    <w:rsid w:val="001E1821"/>
    <w:rsid w:val="001E3276"/>
    <w:rsid w:val="002268F6"/>
    <w:rsid w:val="002535FB"/>
    <w:rsid w:val="002B5C82"/>
    <w:rsid w:val="002E4C76"/>
    <w:rsid w:val="002F0D08"/>
    <w:rsid w:val="00363C70"/>
    <w:rsid w:val="00386255"/>
    <w:rsid w:val="003D6B53"/>
    <w:rsid w:val="003E62DD"/>
    <w:rsid w:val="00425BD0"/>
    <w:rsid w:val="004376B0"/>
    <w:rsid w:val="004B2463"/>
    <w:rsid w:val="00513ECC"/>
    <w:rsid w:val="00534292"/>
    <w:rsid w:val="005671AE"/>
    <w:rsid w:val="005A7C07"/>
    <w:rsid w:val="00603CDF"/>
    <w:rsid w:val="006730EC"/>
    <w:rsid w:val="00692442"/>
    <w:rsid w:val="006E261E"/>
    <w:rsid w:val="006F5335"/>
    <w:rsid w:val="0071478F"/>
    <w:rsid w:val="007425E1"/>
    <w:rsid w:val="00751733"/>
    <w:rsid w:val="00757E86"/>
    <w:rsid w:val="00787E94"/>
    <w:rsid w:val="007F3A01"/>
    <w:rsid w:val="007F5058"/>
    <w:rsid w:val="00820FE5"/>
    <w:rsid w:val="008470D5"/>
    <w:rsid w:val="00876637"/>
    <w:rsid w:val="00897A14"/>
    <w:rsid w:val="00990DD6"/>
    <w:rsid w:val="009A151D"/>
    <w:rsid w:val="009D29BD"/>
    <w:rsid w:val="00B13AC7"/>
    <w:rsid w:val="00B35B61"/>
    <w:rsid w:val="00B37753"/>
    <w:rsid w:val="00B92A85"/>
    <w:rsid w:val="00BA3315"/>
    <w:rsid w:val="00C640F8"/>
    <w:rsid w:val="00CF70D3"/>
    <w:rsid w:val="00D2068B"/>
    <w:rsid w:val="00E170DC"/>
    <w:rsid w:val="00E76426"/>
    <w:rsid w:val="00ED713E"/>
    <w:rsid w:val="00EE5C5C"/>
    <w:rsid w:val="00F00786"/>
    <w:rsid w:val="00F019C8"/>
    <w:rsid w:val="00F04480"/>
    <w:rsid w:val="00F27F23"/>
    <w:rsid w:val="00F55EB4"/>
    <w:rsid w:val="00F561C3"/>
    <w:rsid w:val="00FC6EB8"/>
    <w:rsid w:val="00FC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23C4"/>
  <w15:chartTrackingRefBased/>
  <w15:docId w15:val="{04706509-C8B5-404D-ABB9-0473DCB4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sc-title-label">
    <w:name w:val="desc-title-label"/>
    <w:basedOn w:val="Domylnaczcionkaakapitu"/>
    <w:rsid w:val="00FC6EB8"/>
  </w:style>
  <w:style w:type="character" w:styleId="Uwydatnienie">
    <w:name w:val="Emphasis"/>
    <w:basedOn w:val="Domylnaczcionkaakapitu"/>
    <w:uiPriority w:val="20"/>
    <w:qFormat/>
    <w:rsid w:val="00FC6EB8"/>
    <w:rPr>
      <w:i/>
      <w:iCs/>
    </w:rPr>
  </w:style>
  <w:style w:type="character" w:customStyle="1" w:styleId="desc-author-label">
    <w:name w:val="desc-author-label"/>
    <w:basedOn w:val="Domylnaczcionkaakapitu"/>
    <w:rsid w:val="00FC6EB8"/>
  </w:style>
  <w:style w:type="character" w:styleId="Hipercze">
    <w:name w:val="Hyperlink"/>
    <w:basedOn w:val="Domylnaczcionkaakapitu"/>
    <w:uiPriority w:val="99"/>
    <w:semiHidden/>
    <w:unhideWhenUsed/>
    <w:rsid w:val="00FC6EB8"/>
    <w:rPr>
      <w:color w:val="0000FF"/>
      <w:u w:val="single"/>
    </w:rPr>
  </w:style>
  <w:style w:type="character" w:customStyle="1" w:styleId="desc-label">
    <w:name w:val="desc-label"/>
    <w:basedOn w:val="Domylnaczcionkaakapitu"/>
    <w:rsid w:val="00FC6EB8"/>
  </w:style>
  <w:style w:type="paragraph" w:styleId="Akapitzlist">
    <w:name w:val="List Paragraph"/>
    <w:basedOn w:val="Normalny"/>
    <w:uiPriority w:val="34"/>
    <w:qFormat/>
    <w:rsid w:val="001E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9899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56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630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774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986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4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407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1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231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6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137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2926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3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42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6889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712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3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522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580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15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6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902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8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2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100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8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5940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499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28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5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814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9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319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475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8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wrybnik@wom.edu.pl" TargetMode="External"/><Relationship Id="rId3" Type="http://schemas.openxmlformats.org/officeDocument/2006/relationships/styles" Target="styles.xml"/><Relationship Id="rId7" Type="http://schemas.openxmlformats.org/officeDocument/2006/relationships/image" Target="http://www.wom.edu.pl/biblioteka/rybnik/foto/ex_2016/exd1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0840C-718F-42EC-B4EB-785621E3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1951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</dc:creator>
  <cp:keywords/>
  <dc:description/>
  <cp:lastModifiedBy>aw</cp:lastModifiedBy>
  <cp:revision>30</cp:revision>
  <dcterms:created xsi:type="dcterms:W3CDTF">2022-05-06T06:50:00Z</dcterms:created>
  <dcterms:modified xsi:type="dcterms:W3CDTF">2022-05-11T10:15:00Z</dcterms:modified>
</cp:coreProperties>
</file>